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(Росводресурсы)</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5067D8">
            <w:pPr>
              <w:tabs>
                <w:tab w:val="left" w:pos="4500"/>
              </w:tabs>
              <w:rPr>
                <w:sz w:val="18"/>
                <w:szCs w:val="18"/>
              </w:rPr>
            </w:pPr>
            <w:r w:rsidRPr="009851D2">
              <w:t xml:space="preserve">от </w:t>
            </w:r>
            <w:r w:rsidR="003E22B4">
              <w:t>27</w:t>
            </w:r>
            <w:r w:rsidRPr="009851D2">
              <w:t>.</w:t>
            </w:r>
            <w:r w:rsidR="00697067">
              <w:t>1</w:t>
            </w:r>
            <w:r w:rsidR="003E22B4">
              <w:t>2</w:t>
            </w:r>
            <w:r w:rsidRPr="009851D2">
              <w:t>.201</w:t>
            </w:r>
            <w:r w:rsidR="00890524">
              <w:t>8 № А2-34/4</w:t>
            </w:r>
            <w:r w:rsidR="00697067">
              <w:t>6</w:t>
            </w:r>
            <w:r w:rsidR="005067D8">
              <w:t>7</w:t>
            </w:r>
            <w:r w:rsidRPr="009851D2">
              <w:t>-</w:t>
            </w:r>
            <w:r w:rsidR="00855A3C">
              <w:t>3</w:t>
            </w:r>
            <w:r w:rsidR="00697067">
              <w:t>1</w:t>
            </w:r>
            <w:r w:rsidR="005067D8">
              <w:t>6</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697067" w:rsidRPr="00AF33ED">
        <w:rPr>
          <w:b/>
          <w:bCs/>
        </w:rPr>
        <w:t>6</w:t>
      </w:r>
      <w:r w:rsidR="005067D8">
        <w:rPr>
          <w:b/>
          <w:bCs/>
        </w:rPr>
        <w:t>7</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5067D8">
        <w:t>Финского залива (Выборгского залива)</w:t>
      </w:r>
      <w:r w:rsidR="00392DE1" w:rsidRPr="00AF33ED">
        <w:t>:</w:t>
      </w:r>
      <w:r w:rsidR="00A868CD" w:rsidRPr="00AF33ED">
        <w:t xml:space="preserve"> </w:t>
      </w:r>
      <w:r w:rsidR="005067D8" w:rsidRPr="00B64BD7">
        <w:t>Ленинградская область, Выборгский район, МО</w:t>
      </w:r>
      <w:r w:rsidR="005067D8">
        <w:t> </w:t>
      </w:r>
      <w:r w:rsidR="005067D8" w:rsidRPr="00B64BD7">
        <w:t>«Селезневское сельское поселение» в районе пос.</w:t>
      </w:r>
      <w:r w:rsidR="005067D8">
        <w:t> </w:t>
      </w:r>
      <w:r w:rsidR="005067D8" w:rsidRPr="00B64BD7">
        <w:t>Подборовье</w:t>
      </w:r>
      <w:r w:rsidR="003E22B4">
        <w:t xml:space="preserve">, </w:t>
      </w:r>
      <w:r w:rsidR="00392DE1" w:rsidRPr="00AF33ED">
        <w:t>площадью</w:t>
      </w:r>
      <w:r w:rsidR="00C133F7" w:rsidRPr="00AF33ED">
        <w:t> </w:t>
      </w:r>
      <w:r w:rsidR="00697067" w:rsidRPr="00AF33ED">
        <w:t>0,00</w:t>
      </w:r>
      <w:r w:rsidR="005067D8">
        <w:t>12</w:t>
      </w:r>
      <w:r w:rsidR="00206F48">
        <w:t>2</w:t>
      </w:r>
      <w:r w:rsidRPr="00AF33ED">
        <w:t> </w:t>
      </w:r>
      <w:r w:rsidR="00855A3C" w:rsidRPr="00AF33ED">
        <w:t>км</w:t>
      </w:r>
      <w:r w:rsidR="00855A3C" w:rsidRPr="00AF33ED">
        <w:rPr>
          <w:vertAlign w:val="superscript"/>
        </w:rPr>
        <w:t>2</w:t>
      </w:r>
      <w:r w:rsidR="000F4191" w:rsidRPr="00AF33ED">
        <w:t>, с</w:t>
      </w:r>
      <w:r w:rsidR="006F405A" w:rsidRPr="00AF33ED">
        <w:t> </w:t>
      </w:r>
      <w:r w:rsidR="000F4191" w:rsidRPr="00AF33ED">
        <w:t>координатами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5067D8" w:rsidRPr="002C2F36" w:rsidTr="00E444A5">
        <w:trPr>
          <w:trHeight w:val="200"/>
          <w:jc w:val="center"/>
        </w:trPr>
        <w:tc>
          <w:tcPr>
            <w:tcW w:w="992" w:type="dxa"/>
            <w:vMerge w:val="restart"/>
            <w:vAlign w:val="center"/>
          </w:tcPr>
          <w:p w:rsidR="005067D8" w:rsidRPr="00CD56B9"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5067D8" w:rsidRPr="00CD56B9"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5067D8" w:rsidRPr="00CD56B9"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5067D8" w:rsidRPr="002C2F36" w:rsidTr="00E444A5">
        <w:trPr>
          <w:trHeight w:val="200"/>
          <w:jc w:val="center"/>
        </w:trPr>
        <w:tc>
          <w:tcPr>
            <w:tcW w:w="992" w:type="dxa"/>
            <w:vMerge/>
            <w:vAlign w:val="center"/>
          </w:tcPr>
          <w:p w:rsidR="005067D8" w:rsidRPr="00CD56B9"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5067D8" w:rsidRPr="00CD56B9"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5067D8" w:rsidRPr="00CD56B9"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5067D8" w:rsidRPr="002C2F36" w:rsidTr="00E444A5">
        <w:trPr>
          <w:trHeight w:val="200"/>
          <w:jc w:val="center"/>
        </w:trPr>
        <w:tc>
          <w:tcPr>
            <w:tcW w:w="992" w:type="dxa"/>
            <w:vAlign w:val="center"/>
          </w:tcPr>
          <w:p w:rsidR="005067D8" w:rsidRPr="00C20BE5"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5067D8" w:rsidRPr="00C20BE5"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5067D8" w:rsidRPr="00C20BE5"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5067D8" w:rsidRPr="002C2F36" w:rsidTr="00E444A5">
        <w:trPr>
          <w:trHeight w:val="200"/>
          <w:jc w:val="center"/>
        </w:trPr>
        <w:tc>
          <w:tcPr>
            <w:tcW w:w="992" w:type="dxa"/>
          </w:tcPr>
          <w:p w:rsidR="005067D8" w:rsidRPr="00B64BD7"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507</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52,456</w:t>
            </w:r>
            <w:r w:rsidRPr="00A16FF5">
              <w:rPr>
                <w:rFonts w:eastAsia="Calibri"/>
                <w:sz w:val="26"/>
                <w:szCs w:val="26"/>
              </w:rPr>
              <w:t>″</w:t>
            </w:r>
          </w:p>
        </w:tc>
      </w:tr>
      <w:tr w:rsidR="005067D8" w:rsidRPr="002C2F36" w:rsidTr="00E444A5">
        <w:trPr>
          <w:trHeight w:val="200"/>
          <w:jc w:val="center"/>
        </w:trPr>
        <w:tc>
          <w:tcPr>
            <w:tcW w:w="992" w:type="dxa"/>
          </w:tcPr>
          <w:p w:rsidR="005067D8" w:rsidRPr="00B64BD7"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48</w:t>
            </w:r>
            <w:r w:rsidRPr="00A16FF5">
              <w:rPr>
                <w:rFonts w:eastAsia="Calibri"/>
                <w:sz w:val="26"/>
                <w:szCs w:val="26"/>
              </w:rPr>
              <w:t>,</w:t>
            </w:r>
            <w:r>
              <w:rPr>
                <w:rFonts w:eastAsia="Calibri"/>
                <w:sz w:val="26"/>
                <w:szCs w:val="26"/>
              </w:rPr>
              <w:t>051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54,477</w:t>
            </w:r>
            <w:r w:rsidRPr="00A16FF5">
              <w:rPr>
                <w:rFonts w:eastAsia="Calibri"/>
                <w:sz w:val="26"/>
                <w:szCs w:val="26"/>
              </w:rPr>
              <w:t>″</w:t>
            </w:r>
          </w:p>
        </w:tc>
      </w:tr>
      <w:tr w:rsidR="005067D8" w:rsidRPr="002C2F36" w:rsidTr="00E444A5">
        <w:trPr>
          <w:trHeight w:val="200"/>
          <w:jc w:val="center"/>
        </w:trPr>
        <w:tc>
          <w:tcPr>
            <w:tcW w:w="992" w:type="dxa"/>
          </w:tcPr>
          <w:p w:rsidR="005067D8" w:rsidRPr="00B64BD7"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121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55,786</w:t>
            </w:r>
            <w:r w:rsidRPr="00A16FF5">
              <w:rPr>
                <w:rFonts w:eastAsia="Calibri"/>
                <w:sz w:val="26"/>
                <w:szCs w:val="26"/>
              </w:rPr>
              <w:t>″</w:t>
            </w:r>
          </w:p>
        </w:tc>
      </w:tr>
      <w:tr w:rsidR="005067D8" w:rsidRPr="00AB7ADA" w:rsidTr="00E444A5">
        <w:trPr>
          <w:trHeight w:val="200"/>
          <w:jc w:val="center"/>
        </w:trPr>
        <w:tc>
          <w:tcPr>
            <w:tcW w:w="992" w:type="dxa"/>
          </w:tcPr>
          <w:p w:rsidR="005067D8" w:rsidRPr="00B64BD7" w:rsidRDefault="005067D8"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46</w:t>
            </w:r>
            <w:r w:rsidRPr="00A16FF5">
              <w:rPr>
                <w:rFonts w:eastAsia="Calibri"/>
                <w:sz w:val="26"/>
                <w:szCs w:val="26"/>
              </w:rPr>
              <w:t>,</w:t>
            </w:r>
            <w:r>
              <w:rPr>
                <w:rFonts w:eastAsia="Calibri"/>
                <w:sz w:val="26"/>
                <w:szCs w:val="26"/>
              </w:rPr>
              <w:t>576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53,765</w:t>
            </w:r>
            <w:r w:rsidRPr="00A16FF5">
              <w:rPr>
                <w:rFonts w:eastAsia="Calibri"/>
                <w:sz w:val="26"/>
                <w:szCs w:val="26"/>
              </w:rPr>
              <w:t>″</w:t>
            </w:r>
          </w:p>
        </w:tc>
      </w:tr>
    </w:tbl>
    <w:p w:rsidR="00BD1E7C" w:rsidRPr="00AF33ED" w:rsidRDefault="00BD1E7C" w:rsidP="009A6A92">
      <w:pPr>
        <w:spacing w:before="120"/>
        <w:ind w:firstLine="709"/>
        <w:jc w:val="both"/>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9A6A92" w:rsidRDefault="00516FB8" w:rsidP="009A6A92">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B03E9C" w:rsidRDefault="00B03E9C"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5B293B">
        <w:t>8</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r w:rsidRPr="00AF33ED">
        <w:t>пп.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037500" w:rsidRDefault="00037500" w:rsidP="00F75B89">
      <w:pPr>
        <w:pStyle w:val="a6"/>
        <w:tabs>
          <w:tab w:val="left" w:pos="1134"/>
        </w:tabs>
        <w:spacing w:after="0"/>
        <w:ind w:firstLine="709"/>
        <w:outlineLvl w:val="1"/>
      </w:pPr>
      <w:r w:rsidRPr="00037500">
        <w:rPr>
          <w:b/>
          <w:bCs/>
          <w:szCs w:val="24"/>
        </w:rPr>
        <w:t>1.2.5.</w:t>
      </w:r>
      <w:r>
        <w:rPr>
          <w:b/>
          <w:bCs/>
          <w:szCs w:val="24"/>
        </w:rPr>
        <w:t xml:space="preserve"> Участник аукциона - </w:t>
      </w:r>
      <w:r>
        <w:t xml:space="preserve"> </w:t>
      </w:r>
      <w:r w:rsidRPr="00037500">
        <w:t>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5419E5" w:rsidRPr="007170CF" w:rsidTr="00BF5603">
        <w:trPr>
          <w:trHeight w:val="600"/>
        </w:trPr>
        <w:tc>
          <w:tcPr>
            <w:tcW w:w="4666" w:type="dxa"/>
          </w:tcPr>
          <w:p w:rsidR="005419E5" w:rsidRPr="00C405E9" w:rsidRDefault="005419E5" w:rsidP="005419E5">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5419E5" w:rsidRPr="007170CF" w:rsidRDefault="005419E5" w:rsidP="005419E5">
            <w:pPr>
              <w:jc w:val="both"/>
            </w:pPr>
            <w:r w:rsidRPr="007170CF">
              <w:t>г. Санкт-Петербург, В.О., Средний пр., д. 26,</w:t>
            </w:r>
          </w:p>
          <w:p w:rsidR="005419E5" w:rsidRPr="007170CF" w:rsidRDefault="005419E5" w:rsidP="005067D8">
            <w:pPr>
              <w:jc w:val="both"/>
            </w:pPr>
            <w:r w:rsidRPr="007170CF">
              <w:t>«</w:t>
            </w:r>
            <w:r>
              <w:t>27</w:t>
            </w:r>
            <w:r w:rsidRPr="007170CF">
              <w:t xml:space="preserve">» </w:t>
            </w:r>
            <w:r>
              <w:t>февраля</w:t>
            </w:r>
            <w:r w:rsidRPr="007170CF">
              <w:t xml:space="preserve"> 201</w:t>
            </w:r>
            <w:r>
              <w:t>9</w:t>
            </w:r>
            <w:r w:rsidRPr="007170CF">
              <w:t xml:space="preserve"> г. </w:t>
            </w:r>
            <w:r>
              <w:t xml:space="preserve">С </w:t>
            </w:r>
            <w:r w:rsidRPr="007170CF">
              <w:t>1</w:t>
            </w:r>
            <w:r w:rsidR="005067D8">
              <w:t>6</w:t>
            </w:r>
            <w:r>
              <w:t>:</w:t>
            </w:r>
            <w:r w:rsidRPr="007170CF">
              <w:t xml:space="preserve">00 </w:t>
            </w:r>
            <w:r>
              <w:t>по 1</w:t>
            </w:r>
            <w:r w:rsidR="005067D8">
              <w:t>6</w:t>
            </w:r>
            <w:r>
              <w:t xml:space="preserve">:20 </w:t>
            </w:r>
            <w:r w:rsidRPr="007170CF">
              <w:t>(</w:t>
            </w:r>
            <w:r>
              <w:t>МСК</w:t>
            </w:r>
            <w:r w:rsidRPr="007170CF">
              <w:t>)</w:t>
            </w:r>
          </w:p>
        </w:tc>
      </w:tr>
      <w:tr w:rsidR="005419E5" w:rsidRPr="007170CF" w:rsidTr="00BF5603">
        <w:trPr>
          <w:trHeight w:val="600"/>
        </w:trPr>
        <w:tc>
          <w:tcPr>
            <w:tcW w:w="4666" w:type="dxa"/>
          </w:tcPr>
          <w:p w:rsidR="005419E5" w:rsidRPr="00C405E9" w:rsidRDefault="005419E5" w:rsidP="005419E5">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5419E5" w:rsidRDefault="005419E5" w:rsidP="005419E5">
            <w:pPr>
              <w:jc w:val="both"/>
            </w:pPr>
            <w:r w:rsidRPr="007170CF">
              <w:t>г. Санкт-Петербург, В.О., Средний пр., д. 26</w:t>
            </w:r>
            <w:r>
              <w:t>, кабинет № 23 (отдел регулирования водопользования Невско-Ладожского БВУ),</w:t>
            </w:r>
          </w:p>
          <w:p w:rsidR="005419E5" w:rsidRPr="007170CF" w:rsidRDefault="005419E5" w:rsidP="005067D8">
            <w:pPr>
              <w:jc w:val="both"/>
            </w:pPr>
            <w:r w:rsidRPr="007170CF">
              <w:t>«</w:t>
            </w:r>
            <w:r>
              <w:t>27</w:t>
            </w:r>
            <w:r w:rsidRPr="007170CF">
              <w:t xml:space="preserve">» </w:t>
            </w:r>
            <w:r>
              <w:t>февраля</w:t>
            </w:r>
            <w:r w:rsidRPr="007170CF">
              <w:t xml:space="preserve"> 201</w:t>
            </w:r>
            <w:r>
              <w:t>9</w:t>
            </w:r>
            <w:r w:rsidRPr="007170CF">
              <w:t xml:space="preserve"> г.</w:t>
            </w:r>
            <w:r>
              <w:t xml:space="preserve"> С </w:t>
            </w:r>
            <w:r w:rsidRPr="007170CF">
              <w:t>1</w:t>
            </w:r>
            <w:r w:rsidR="005067D8">
              <w:t>5</w:t>
            </w:r>
            <w:r>
              <w:t>:</w:t>
            </w:r>
            <w:r w:rsidRPr="007170CF">
              <w:t xml:space="preserve">00 </w:t>
            </w:r>
            <w:r>
              <w:t>по 1</w:t>
            </w:r>
            <w:r w:rsidR="005067D8">
              <w:t>5</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5067D8" w:rsidRPr="00895B52" w:rsidTr="007B62FC">
        <w:trPr>
          <w:trHeight w:val="291"/>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5067D8" w:rsidRPr="00895B52" w:rsidRDefault="005067D8" w:rsidP="005067D8">
            <w:pPr>
              <w:tabs>
                <w:tab w:val="left" w:pos="9000"/>
              </w:tabs>
              <w:spacing w:line="240" w:lineRule="exact"/>
              <w:ind w:right="-109"/>
              <w:outlineLvl w:val="2"/>
            </w:pPr>
            <w:r>
              <w:t>Финский залив (Выборгский залив)</w:t>
            </w:r>
          </w:p>
        </w:tc>
      </w:tr>
      <w:tr w:rsidR="005067D8" w:rsidRPr="00342AB1" w:rsidTr="00C22995">
        <w:trPr>
          <w:trHeight w:val="550"/>
        </w:trPr>
        <w:tc>
          <w:tcPr>
            <w:tcW w:w="3544" w:type="dxa"/>
          </w:tcPr>
          <w:p w:rsidR="005067D8" w:rsidRPr="00C405E9" w:rsidRDefault="005067D8" w:rsidP="005067D8">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5067D8" w:rsidRPr="005B0668" w:rsidRDefault="005067D8" w:rsidP="005067D8">
            <w:pPr>
              <w:jc w:val="both"/>
            </w:pPr>
            <w:r w:rsidRPr="005B0668">
              <w:t xml:space="preserve">Бассейн: </w:t>
            </w:r>
            <w:r>
              <w:t>Балтийское море</w:t>
            </w:r>
          </w:p>
          <w:p w:rsidR="005067D8" w:rsidRPr="00B64BD7" w:rsidRDefault="005067D8" w:rsidP="005067D8">
            <w:pPr>
              <w:jc w:val="both"/>
            </w:pPr>
            <w:r w:rsidRPr="00B86F5C">
              <w:t xml:space="preserve">Код водного объекта: </w:t>
            </w:r>
            <w:r w:rsidRPr="00B64BD7">
              <w:t>БАЛ/МОРЕ,</w:t>
            </w:r>
            <w:r w:rsidRPr="00B64BD7">
              <w:rPr>
                <w:spacing w:val="-2"/>
              </w:rPr>
              <w:t xml:space="preserve"> </w:t>
            </w:r>
            <w:r w:rsidRPr="00B64BD7">
              <w:t>00Б00000115299000000030</w:t>
            </w:r>
          </w:p>
          <w:p w:rsidR="005067D8" w:rsidRPr="00B64BD7" w:rsidRDefault="005067D8" w:rsidP="005067D8">
            <w:pPr>
              <w:pStyle w:val="ConsPlusNonformat"/>
              <w:widowControl/>
              <w:jc w:val="both"/>
              <w:rPr>
                <w:rFonts w:ascii="Times New Roman" w:hAnsi="Times New Roman"/>
                <w:sz w:val="24"/>
                <w:szCs w:val="24"/>
              </w:rPr>
            </w:pPr>
            <w:r w:rsidRPr="00BD68A1">
              <w:rPr>
                <w:rFonts w:ascii="Times New Roman" w:hAnsi="Times New Roman"/>
                <w:sz w:val="24"/>
                <w:szCs w:val="24"/>
              </w:rPr>
              <w:t xml:space="preserve">Код и наименование водохозяйственного участка: </w:t>
            </w:r>
            <w:r>
              <w:rPr>
                <w:rFonts w:ascii="Times New Roman" w:hAnsi="Times New Roman"/>
                <w:sz w:val="24"/>
                <w:szCs w:val="24"/>
              </w:rPr>
              <w:t>01.04.03.005 – Р</w:t>
            </w:r>
            <w:r w:rsidRPr="00B64BD7">
              <w:rPr>
                <w:rFonts w:ascii="Times New Roman" w:hAnsi="Times New Roman"/>
                <w:sz w:val="24"/>
                <w:szCs w:val="24"/>
              </w:rPr>
              <w:t>еки и озера бассейна Финского залива от</w:t>
            </w:r>
            <w:r>
              <w:rPr>
                <w:rFonts w:ascii="Times New Roman" w:hAnsi="Times New Roman"/>
                <w:sz w:val="24"/>
                <w:szCs w:val="24"/>
              </w:rPr>
              <w:t> </w:t>
            </w:r>
            <w:r w:rsidRPr="00B64BD7">
              <w:rPr>
                <w:rFonts w:ascii="Times New Roman" w:hAnsi="Times New Roman"/>
                <w:sz w:val="24"/>
                <w:szCs w:val="24"/>
              </w:rPr>
              <w:t>границы РФ с Финляндией до се</w:t>
            </w:r>
            <w:r>
              <w:rPr>
                <w:rFonts w:ascii="Times New Roman" w:hAnsi="Times New Roman"/>
                <w:sz w:val="24"/>
                <w:szCs w:val="24"/>
              </w:rPr>
              <w:t>верной границы бассейна р. Нева</w:t>
            </w:r>
          </w:p>
          <w:p w:rsidR="005067D8" w:rsidRPr="00B64BD7" w:rsidRDefault="005067D8" w:rsidP="005067D8">
            <w:pPr>
              <w:jc w:val="both"/>
            </w:pPr>
            <w:r w:rsidRPr="00B64BD7">
              <w:t>Ленинградская область, Выборгский район, МО</w:t>
            </w:r>
            <w:r>
              <w:t> </w:t>
            </w:r>
            <w:r w:rsidRPr="00B64BD7">
              <w:t>«Селезневское сельское поселение» в районе пос.</w:t>
            </w:r>
            <w:r>
              <w:t> </w:t>
            </w:r>
            <w:r w:rsidRPr="00B64BD7">
              <w:t>Подборовье</w:t>
            </w:r>
          </w:p>
        </w:tc>
      </w:tr>
      <w:tr w:rsidR="005067D8" w:rsidRPr="00895B52" w:rsidTr="00E17D4A">
        <w:trPr>
          <w:trHeight w:val="1412"/>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5067D8" w:rsidRPr="002C2F36" w:rsidTr="00E444A5">
              <w:trPr>
                <w:trHeight w:val="200"/>
                <w:jc w:val="center"/>
              </w:trPr>
              <w:tc>
                <w:tcPr>
                  <w:tcW w:w="992" w:type="dxa"/>
                  <w:vMerge w:val="restart"/>
                  <w:vAlign w:val="center"/>
                </w:tcPr>
                <w:p w:rsidR="005067D8" w:rsidRPr="00CD56B9"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5067D8" w:rsidRPr="00CD56B9"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5067D8" w:rsidRPr="00CD56B9"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5067D8" w:rsidRPr="002C2F36" w:rsidTr="00E444A5">
              <w:trPr>
                <w:trHeight w:val="200"/>
                <w:jc w:val="center"/>
              </w:trPr>
              <w:tc>
                <w:tcPr>
                  <w:tcW w:w="992" w:type="dxa"/>
                  <w:vMerge/>
                  <w:vAlign w:val="center"/>
                </w:tcPr>
                <w:p w:rsidR="005067D8" w:rsidRPr="00CD56B9"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5067D8" w:rsidRPr="00CD56B9"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5067D8" w:rsidRPr="00CD56B9"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5067D8" w:rsidRPr="002C2F36" w:rsidTr="00E444A5">
              <w:trPr>
                <w:trHeight w:val="200"/>
                <w:jc w:val="center"/>
              </w:trPr>
              <w:tc>
                <w:tcPr>
                  <w:tcW w:w="992" w:type="dxa"/>
                  <w:vAlign w:val="center"/>
                </w:tcPr>
                <w:p w:rsidR="005067D8" w:rsidRPr="00C20BE5"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5067D8" w:rsidRPr="00C20BE5"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5067D8" w:rsidRPr="00C20BE5"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5067D8" w:rsidRPr="002C2F36" w:rsidTr="00E444A5">
              <w:trPr>
                <w:trHeight w:val="200"/>
                <w:jc w:val="center"/>
              </w:trPr>
              <w:tc>
                <w:tcPr>
                  <w:tcW w:w="992" w:type="dxa"/>
                </w:tcPr>
                <w:p w:rsidR="005067D8" w:rsidRPr="00B64BD7"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507</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52,456</w:t>
                  </w:r>
                  <w:r w:rsidRPr="00A16FF5">
                    <w:rPr>
                      <w:rFonts w:eastAsia="Calibri"/>
                      <w:sz w:val="26"/>
                      <w:szCs w:val="26"/>
                    </w:rPr>
                    <w:t>″</w:t>
                  </w:r>
                </w:p>
              </w:tc>
            </w:tr>
            <w:tr w:rsidR="005067D8" w:rsidRPr="002C2F36" w:rsidTr="00E444A5">
              <w:trPr>
                <w:trHeight w:val="200"/>
                <w:jc w:val="center"/>
              </w:trPr>
              <w:tc>
                <w:tcPr>
                  <w:tcW w:w="992" w:type="dxa"/>
                </w:tcPr>
                <w:p w:rsidR="005067D8" w:rsidRPr="00B64BD7"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48</w:t>
                  </w:r>
                  <w:r w:rsidRPr="00A16FF5">
                    <w:rPr>
                      <w:rFonts w:eastAsia="Calibri"/>
                      <w:sz w:val="26"/>
                      <w:szCs w:val="26"/>
                    </w:rPr>
                    <w:t>,</w:t>
                  </w:r>
                  <w:r>
                    <w:rPr>
                      <w:rFonts w:eastAsia="Calibri"/>
                      <w:sz w:val="26"/>
                      <w:szCs w:val="26"/>
                    </w:rPr>
                    <w:t>051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54,477</w:t>
                  </w:r>
                  <w:r w:rsidRPr="00A16FF5">
                    <w:rPr>
                      <w:rFonts w:eastAsia="Calibri"/>
                      <w:sz w:val="26"/>
                      <w:szCs w:val="26"/>
                    </w:rPr>
                    <w:t>″</w:t>
                  </w:r>
                </w:p>
              </w:tc>
            </w:tr>
            <w:tr w:rsidR="005067D8" w:rsidRPr="002C2F36" w:rsidTr="00E444A5">
              <w:trPr>
                <w:trHeight w:val="200"/>
                <w:jc w:val="center"/>
              </w:trPr>
              <w:tc>
                <w:tcPr>
                  <w:tcW w:w="992" w:type="dxa"/>
                </w:tcPr>
                <w:p w:rsidR="005067D8" w:rsidRPr="00B64BD7"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121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55,786</w:t>
                  </w:r>
                  <w:r w:rsidRPr="00A16FF5">
                    <w:rPr>
                      <w:rFonts w:eastAsia="Calibri"/>
                      <w:sz w:val="26"/>
                      <w:szCs w:val="26"/>
                    </w:rPr>
                    <w:t>″</w:t>
                  </w:r>
                </w:p>
              </w:tc>
            </w:tr>
            <w:tr w:rsidR="005067D8" w:rsidRPr="00AB7ADA" w:rsidTr="00E444A5">
              <w:trPr>
                <w:trHeight w:val="200"/>
                <w:jc w:val="center"/>
              </w:trPr>
              <w:tc>
                <w:tcPr>
                  <w:tcW w:w="992" w:type="dxa"/>
                </w:tcPr>
                <w:p w:rsidR="005067D8" w:rsidRPr="00B64BD7" w:rsidRDefault="005067D8" w:rsidP="005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64BD7">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46</w:t>
                  </w:r>
                  <w:r w:rsidRPr="00A16FF5">
                    <w:rPr>
                      <w:rFonts w:eastAsia="Calibri"/>
                      <w:sz w:val="26"/>
                      <w:szCs w:val="26"/>
                    </w:rPr>
                    <w:t>,</w:t>
                  </w:r>
                  <w:r>
                    <w:rPr>
                      <w:rFonts w:eastAsia="Calibri"/>
                      <w:sz w:val="26"/>
                      <w:szCs w:val="26"/>
                    </w:rPr>
                    <w:t>576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5067D8" w:rsidRPr="00A16FF5" w:rsidRDefault="005067D8" w:rsidP="005067D8">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53,765</w:t>
                  </w:r>
                  <w:r w:rsidRPr="00A16FF5">
                    <w:rPr>
                      <w:rFonts w:eastAsia="Calibri"/>
                      <w:sz w:val="26"/>
                      <w:szCs w:val="26"/>
                    </w:rPr>
                    <w:t>″</w:t>
                  </w:r>
                </w:p>
              </w:tc>
            </w:tr>
          </w:tbl>
          <w:p w:rsidR="005067D8" w:rsidRPr="00895B52" w:rsidRDefault="005067D8" w:rsidP="005067D8">
            <w:pPr>
              <w:jc w:val="both"/>
            </w:pPr>
          </w:p>
        </w:tc>
      </w:tr>
      <w:tr w:rsidR="005067D8" w:rsidRPr="005E0333" w:rsidTr="007B62FC">
        <w:trPr>
          <w:trHeight w:val="195"/>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5067D8" w:rsidRPr="005E0333" w:rsidRDefault="005067D8" w:rsidP="005067D8">
            <w:pPr>
              <w:shd w:val="clear" w:color="auto" w:fill="FFFFFF"/>
              <w:tabs>
                <w:tab w:val="left" w:pos="12489"/>
              </w:tabs>
              <w:autoSpaceDE w:val="0"/>
              <w:autoSpaceDN w:val="0"/>
              <w:jc w:val="both"/>
            </w:pPr>
            <w:r>
              <w:t>0,00122 км</w:t>
            </w:r>
            <w:r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lastRenderedPageBreak/>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9E44FF">
        <w:rPr>
          <w:b/>
        </w:rPr>
        <w:t>20 (двадцать)</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5067D8" w:rsidRPr="00EE390A" w:rsidTr="00BF5603">
        <w:tc>
          <w:tcPr>
            <w:tcW w:w="4570" w:type="dxa"/>
          </w:tcPr>
          <w:p w:rsidR="005067D8" w:rsidRPr="00BF5603" w:rsidRDefault="005067D8" w:rsidP="005067D8">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5067D8" w:rsidRPr="000E6029" w:rsidRDefault="005067D8" w:rsidP="005067D8">
            <w:pPr>
              <w:jc w:val="both"/>
              <w:rPr>
                <w:bCs/>
                <w:kern w:val="28"/>
              </w:rPr>
            </w:pPr>
            <w:r>
              <w:rPr>
                <w:bCs/>
              </w:rPr>
              <w:t>13751</w:t>
            </w:r>
            <w:r w:rsidRPr="000E6029">
              <w:rPr>
                <w:bCs/>
              </w:rPr>
              <w:t>,</w:t>
            </w:r>
            <w:r>
              <w:rPr>
                <w:bCs/>
              </w:rPr>
              <w:t>94</w:t>
            </w:r>
            <w:r w:rsidRPr="000E6029">
              <w:rPr>
                <w:bCs/>
              </w:rPr>
              <w:t xml:space="preserve"> </w:t>
            </w:r>
            <w:r w:rsidRPr="000E6029">
              <w:rPr>
                <w:bCs/>
                <w:kern w:val="28"/>
              </w:rPr>
              <w:t>руб.</w:t>
            </w:r>
          </w:p>
        </w:tc>
      </w:tr>
      <w:tr w:rsidR="005067D8" w:rsidRPr="00C405E9" w:rsidTr="00BF5603">
        <w:tc>
          <w:tcPr>
            <w:tcW w:w="4570" w:type="dxa"/>
          </w:tcPr>
          <w:p w:rsidR="005067D8" w:rsidRPr="00BF5603" w:rsidRDefault="005067D8" w:rsidP="005067D8">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5067D8" w:rsidRPr="000E6029" w:rsidRDefault="005067D8" w:rsidP="005067D8">
            <w:pPr>
              <w:jc w:val="both"/>
              <w:rPr>
                <w:bCs/>
              </w:rPr>
            </w:pPr>
            <w:r>
              <w:rPr>
                <w:bCs/>
              </w:rPr>
              <w:t>1375</w:t>
            </w:r>
            <w:r w:rsidRPr="000E6029">
              <w:rPr>
                <w:bCs/>
              </w:rPr>
              <w:t>,</w:t>
            </w:r>
            <w:r>
              <w:rPr>
                <w:bCs/>
              </w:rPr>
              <w:t>19</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E17D4A"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E17D4A" w:rsidRPr="00E17D4A">
        <w:rPr>
          <w:b/>
        </w:rPr>
        <w:t>с 14:00 (МСК) 28 декабря 2018 г. по 11:00 (МСК) 12 февраля 2019 г. (в рабочие часы Невско-Ладожского БВУ)</w:t>
      </w:r>
      <w:r w:rsidRPr="00E17D4A">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r w:rsidR="00C22995" w:rsidRPr="00370F5C">
        <w:rPr>
          <w:b/>
          <w:lang w:val="en-US"/>
        </w:rPr>
        <w:t>nord</w:t>
      </w:r>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r w:rsidR="00C22995" w:rsidRPr="00370F5C">
        <w:rPr>
          <w:b/>
          <w:lang w:val="en-US"/>
        </w:rPr>
        <w:t>ru</w:t>
      </w:r>
      <w:r w:rsidR="00C22995" w:rsidRPr="00370F5C">
        <w:rPr>
          <w:b/>
        </w:rPr>
        <w:t>.</w:t>
      </w:r>
    </w:p>
    <w:p w:rsidR="00206F48"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5067D8" w:rsidP="00596BEF">
            <w:pPr>
              <w:jc w:val="both"/>
              <w:rPr>
                <w:bCs/>
                <w:kern w:val="28"/>
              </w:rPr>
            </w:pPr>
            <w:r>
              <w:rPr>
                <w:bCs/>
              </w:rPr>
              <w:t>13751</w:t>
            </w:r>
            <w:r w:rsidRPr="000E6029">
              <w:rPr>
                <w:bCs/>
              </w:rPr>
              <w:t>,</w:t>
            </w:r>
            <w:r>
              <w:rPr>
                <w:bCs/>
              </w:rPr>
              <w:t>94</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lastRenderedPageBreak/>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в т.ч.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46</w:t>
      </w:r>
      <w:r w:rsidR="005067D8">
        <w:rPr>
          <w:rFonts w:ascii="Times New Roman" w:hAnsi="Times New Roman" w:cs="Times New Roman"/>
          <w:b/>
          <w:sz w:val="24"/>
          <w:szCs w:val="24"/>
          <w:u w:val="single"/>
        </w:rPr>
        <w:t>7</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12</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февраля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583D5A" w:rsidRPr="00583D5A">
        <w:rPr>
          <w:b/>
          <w:u w:val="single"/>
        </w:rPr>
        <w:t>11:00 (МСК) </w:t>
      </w:r>
      <w:r w:rsidR="00E17D4A">
        <w:rPr>
          <w:b/>
          <w:u w:val="single"/>
        </w:rPr>
        <w:t>12 февраля </w:t>
      </w:r>
      <w:r w:rsidR="00E17D4A" w:rsidRPr="002D36E6">
        <w:rPr>
          <w:b/>
          <w:u w:val="single"/>
        </w:rPr>
        <w:t>201</w:t>
      </w:r>
      <w:r w:rsidR="00E17D4A">
        <w:rPr>
          <w:b/>
          <w:u w:val="single"/>
        </w:rPr>
        <w:t>9</w:t>
      </w:r>
      <w:r w:rsidR="00583D5A" w:rsidRPr="00583D5A">
        <w:rPr>
          <w:b/>
          <w:u w:val="single"/>
        </w:rPr>
        <w:t> г.</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A71824"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lastRenderedPageBreak/>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lastRenderedPageBreak/>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E07EFA"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E17D4A" w:rsidRPr="00E17D4A">
        <w:rPr>
          <w:b/>
        </w:rPr>
        <w:t>с 14:00 (МСК) 28 декабря 2018 г. по 11:00 (МСК) 12 февраля 2019 г. (в рабочие часы Невско-Ладожского БВУ)</w:t>
      </w:r>
      <w:r w:rsidRPr="00E07EFA">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w:t>
      </w:r>
      <w:r w:rsidR="00362344" w:rsidRPr="00362344">
        <w:rPr>
          <w:rFonts w:ascii="Times New Roman" w:hAnsi="Times New Roman" w:cs="Times New Roman"/>
          <w:sz w:val="24"/>
        </w:rPr>
        <w:lastRenderedPageBreak/>
        <w:t>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E460D"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а также указать контактную информацию о Заявителе: почтовый адрес (в т.ч.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 xml:space="preserve">вправе внести изменения в заявку и в соответствии </w:t>
      </w:r>
      <w:r>
        <w:lastRenderedPageBreak/>
        <w:t>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w:t>
      </w:r>
      <w:r w:rsidR="00EB2B21" w:rsidRPr="00F454BB">
        <w:rPr>
          <w:rFonts w:ascii="Times New Roman" w:hAnsi="Times New Roman" w:cs="Times New Roman"/>
          <w:sz w:val="24"/>
          <w:szCs w:val="24"/>
        </w:rPr>
        <w:lastRenderedPageBreak/>
        <w:t xml:space="preserve">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т.ч.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lastRenderedPageBreak/>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C84265" w:rsidRPr="00F454BB"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Pr="00511BA7">
        <w:rPr>
          <w:b/>
        </w:rPr>
        <w:t>1</w:t>
      </w:r>
      <w:r w:rsidR="00F454BB">
        <w:rPr>
          <w:b/>
        </w:rPr>
        <w:t>2 февраля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F454BB" w:rsidRPr="00511BA7">
        <w:rPr>
          <w:b/>
        </w:rPr>
        <w:t>1</w:t>
      </w:r>
      <w:r w:rsidR="00F454BB">
        <w:rPr>
          <w:b/>
        </w:rPr>
        <w:t>2 февраля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F454BB">
        <w:rPr>
          <w:b/>
        </w:rPr>
        <w:t>15 февраля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 xml:space="preserve">принимает решение </w:t>
      </w:r>
      <w:r w:rsidRPr="00353276">
        <w:rPr>
          <w:rFonts w:ascii="Times New Roman" w:hAnsi="Times New Roman" w:cs="Times New Roman"/>
          <w:sz w:val="24"/>
          <w:szCs w:val="24"/>
        </w:rPr>
        <w:lastRenderedPageBreak/>
        <w:t>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пп.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lastRenderedPageBreak/>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lastRenderedPageBreak/>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57887">
      <w:pPr>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952EF" w:rsidRDefault="001370FD" w:rsidP="00C952EF">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C952EF">
      <w:pPr>
        <w:pStyle w:val="a6"/>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C952EF">
      <w:pPr>
        <w:pStyle w:val="ConsPlusNormal"/>
        <w:keepNext/>
        <w:widowContro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C952EF">
      <w:pPr>
        <w:keepNext/>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C952EF">
      <w:pPr>
        <w:keepNext/>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C952EF">
      <w:pPr>
        <w:keepNext/>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C952EF">
      <w:pPr>
        <w:keepNext/>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C952EF">
      <w:pPr>
        <w:keepNext/>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C952EF">
      <w:pPr>
        <w:keepNext/>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C952EF">
      <w:pPr>
        <w:keepNext/>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w:t>
      </w:r>
      <w:r w:rsidR="00457887" w:rsidRPr="006C41A9">
        <w:lastRenderedPageBreak/>
        <w:t>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C952EF">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E17D4A">
          <w:headerReference w:type="even" r:id="rId29"/>
          <w:footerReference w:type="default" r:id="rId30"/>
          <w:pgSz w:w="11906" w:h="16838" w:code="9"/>
          <w:pgMar w:top="568" w:right="851" w:bottom="0" w:left="1418" w:header="454" w:footer="480"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46</w:t>
      </w:r>
      <w:r w:rsidR="005067D8">
        <w:rPr>
          <w:b/>
        </w:rPr>
        <w:t>7</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5067D8" w:rsidRPr="005067D8">
        <w:rPr>
          <w:b/>
        </w:rPr>
        <w:t>Финского залива (Выборгского залива)</w:t>
      </w:r>
      <w:r w:rsidR="002842D9" w:rsidRPr="005067D8">
        <w:rPr>
          <w:b/>
          <w:bCs/>
          <w:kern w:val="28"/>
        </w:rPr>
        <w:t>:</w:t>
      </w:r>
      <w:r w:rsidR="002842D9">
        <w:rPr>
          <w:b/>
          <w:bCs/>
          <w:kern w:val="28"/>
        </w:rPr>
        <w:t xml:space="preserve"> </w:t>
      </w:r>
      <w:r w:rsidR="005067D8" w:rsidRPr="005067D8">
        <w:rPr>
          <w:b/>
        </w:rPr>
        <w:t>Ленинградская область, Выборгский район, МО «Селезневское сельское поселение» в районе пос. Подборовье</w:t>
      </w:r>
      <w:r w:rsidR="00697067" w:rsidRPr="005067D8">
        <w:rPr>
          <w:b/>
        </w:rPr>
        <w:t>,</w:t>
      </w:r>
      <w:r w:rsidR="00855A3C" w:rsidRPr="00C952EF">
        <w:rPr>
          <w:b/>
        </w:rPr>
        <w:t xml:space="preserve"> </w:t>
      </w:r>
      <w:r w:rsidR="002842D9" w:rsidRPr="00C952EF">
        <w:rPr>
          <w:b/>
        </w:rPr>
        <w:t xml:space="preserve">площадью </w:t>
      </w:r>
      <w:r w:rsidR="00855A3C" w:rsidRPr="00C952EF">
        <w:rPr>
          <w:b/>
        </w:rPr>
        <w:t>0,00</w:t>
      </w:r>
      <w:r w:rsidR="005067D8">
        <w:rPr>
          <w:b/>
        </w:rPr>
        <w:t>12</w:t>
      </w:r>
      <w:r w:rsidR="001A7C2A">
        <w:rPr>
          <w:b/>
        </w:rPr>
        <w:t>2</w:t>
      </w:r>
      <w:r w:rsidR="00855A3C" w:rsidRPr="00C952EF">
        <w:rPr>
          <w:b/>
        </w:rPr>
        <w:t xml:space="preserve"> км</w:t>
      </w:r>
      <w:r w:rsidR="00855A3C" w:rsidRPr="00C952EF">
        <w:rPr>
          <w:b/>
          <w:vertAlign w:val="superscript"/>
        </w:rPr>
        <w:t>2</w:t>
      </w:r>
      <w:r w:rsidR="002842D9" w:rsidRPr="00C952EF">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r w:rsidRPr="00D847BD">
        <w:t>,</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r w:rsidRPr="004C1CA9">
        <w:rPr>
          <w:bCs/>
          <w:kern w:val="28"/>
        </w:rPr>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lastRenderedPageBreak/>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r>
        <w:rPr>
          <w:i/>
          <w:sz w:val="18"/>
          <w:szCs w:val="18"/>
        </w:rPr>
        <w:tab/>
      </w:r>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r w:rsidRPr="00B979AB">
        <w:rPr>
          <w:rFonts w:ascii="Times New Roman" w:hAnsi="Times New Roman"/>
          <w:sz w:val="24"/>
          <w:szCs w:val="24"/>
        </w:rPr>
        <w:t>Я,____________________________________________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 xml:space="preserve">(подпись)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697067">
        <w:rPr>
          <w:b/>
        </w:rPr>
        <w:t>6</w:t>
      </w:r>
      <w:r w:rsidR="005067D8">
        <w:rPr>
          <w:b/>
        </w:rPr>
        <w:t>7</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5067D8" w:rsidP="00C37D1A">
      <w:pPr>
        <w:pBdr>
          <w:bottom w:val="single" w:sz="4" w:space="1" w:color="auto"/>
        </w:pBdr>
        <w:tabs>
          <w:tab w:val="left" w:pos="4720"/>
        </w:tabs>
        <w:ind w:firstLine="720"/>
        <w:jc w:val="center"/>
        <w:rPr>
          <w:b/>
          <w:vertAlign w:val="superscript"/>
        </w:rPr>
      </w:pPr>
      <w:r>
        <w:rPr>
          <w:b/>
        </w:rPr>
        <w:t>Финского залива (Выборгского залива)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5067D8" w:rsidRPr="005067D8">
        <w:rPr>
          <w:b/>
        </w:rPr>
        <w:t>Ленинградская область, Выборгский район, МО «Селезневское сельское поселение» в районе пос. Подборовье</w:t>
      </w:r>
      <w:r w:rsidR="00C952EF" w:rsidRPr="005067D8">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55A3C" w:rsidP="00436EFC">
      <w:pPr>
        <w:pBdr>
          <w:bottom w:val="single" w:sz="4" w:space="1" w:color="auto"/>
        </w:pBdr>
        <w:tabs>
          <w:tab w:val="left" w:pos="4720"/>
        </w:tabs>
        <w:jc w:val="both"/>
      </w:pPr>
      <w:r w:rsidRPr="000773EC">
        <w:rPr>
          <w:b/>
        </w:rPr>
        <w:t xml:space="preserve">площадью </w:t>
      </w:r>
      <w:r w:rsidRPr="00855A3C">
        <w:rPr>
          <w:b/>
        </w:rPr>
        <w:t>0,00</w:t>
      </w:r>
      <w:r w:rsidR="005067D8">
        <w:rPr>
          <w:b/>
        </w:rPr>
        <w:t>12</w:t>
      </w:r>
      <w:r w:rsidR="001A7C2A">
        <w:rPr>
          <w:b/>
        </w:rPr>
        <w:t>2</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r w:rsidR="00E069A1" w:rsidRPr="00D847BD">
        <w:t>,</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697067">
        <w:rPr>
          <w:rFonts w:ascii="Times New Roman" w:hAnsi="Times New Roman" w:cs="Times New Roman"/>
          <w:b/>
          <w:sz w:val="24"/>
          <w:szCs w:val="24"/>
        </w:rPr>
        <w:t>6</w:t>
      </w:r>
      <w:r w:rsidR="005067D8">
        <w:rPr>
          <w:rFonts w:ascii="Times New Roman" w:hAnsi="Times New Roman" w:cs="Times New Roman"/>
          <w:b/>
          <w:sz w:val="24"/>
          <w:szCs w:val="24"/>
        </w:rPr>
        <w:t>7</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т.ч.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8D3E5A">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98670A">
      <w:pPr>
        <w:spacing w:before="240"/>
      </w:pPr>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r>
        <w:rPr>
          <w:i/>
          <w:sz w:val="18"/>
          <w:szCs w:val="18"/>
        </w:rPr>
        <w:tab/>
      </w:r>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 xml:space="preserve">именуемый (-ое)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697067">
        <w:rPr>
          <w:b/>
          <w:bCs/>
        </w:rPr>
        <w:t>6</w:t>
      </w:r>
      <w:r w:rsidR="005067D8">
        <w:rPr>
          <w:b/>
          <w:bCs/>
        </w:rPr>
        <w:t>7</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5067D8" w:rsidP="00E03874">
      <w:pPr>
        <w:pBdr>
          <w:bottom w:val="single" w:sz="4" w:space="1" w:color="auto"/>
        </w:pBdr>
        <w:snapToGrid w:val="0"/>
        <w:ind w:firstLine="567"/>
        <w:jc w:val="center"/>
        <w:rPr>
          <w:b/>
          <w:vertAlign w:val="superscript"/>
        </w:rPr>
      </w:pPr>
      <w:r>
        <w:rPr>
          <w:b/>
        </w:rPr>
        <w:t>Финского залива (Выборгского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855A3C" w:rsidP="00BE4515">
      <w:pPr>
        <w:pBdr>
          <w:bottom w:val="single" w:sz="4" w:space="1" w:color="auto"/>
        </w:pBdr>
        <w:snapToGrid w:val="0"/>
        <w:jc w:val="both"/>
        <w:rPr>
          <w:b/>
        </w:rPr>
      </w:pPr>
      <w:r w:rsidRPr="000773EC">
        <w:rPr>
          <w:b/>
        </w:rPr>
        <w:t xml:space="preserve">площадью </w:t>
      </w:r>
      <w:r w:rsidRPr="00855A3C">
        <w:rPr>
          <w:b/>
        </w:rPr>
        <w:t>0,00</w:t>
      </w:r>
      <w:r w:rsidR="005067D8">
        <w:rPr>
          <w:b/>
        </w:rPr>
        <w:t>12</w:t>
      </w:r>
      <w:r w:rsidR="001A7C2A">
        <w:rPr>
          <w:b/>
        </w:rPr>
        <w:t>2</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Pr="00855A3C">
        <w:rPr>
          <w:b/>
        </w:rPr>
        <w:t xml:space="preserve"> </w:t>
      </w:r>
      <w:r w:rsidR="005067D8" w:rsidRPr="005067D8">
        <w:rPr>
          <w:b/>
        </w:rPr>
        <w:t>Ленинградская область, Выборгский район, МО «Селезневское сельское поселение» в районе пос. Подборовье</w:t>
      </w:r>
      <w:r w:rsidR="00697067" w:rsidRPr="005067D8">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C952EF">
        <w:rPr>
          <w:b/>
        </w:rPr>
        <w:t>27 февраля</w:t>
      </w:r>
      <w:r w:rsidR="002434CB">
        <w:rPr>
          <w:b/>
        </w:rPr>
        <w:t xml:space="preserve"> 201</w:t>
      </w:r>
      <w:r w:rsidR="009F3C1F">
        <w:rPr>
          <w:b/>
        </w:rPr>
        <w:t>9</w:t>
      </w:r>
      <w:r w:rsidR="002434CB">
        <w:rPr>
          <w:b/>
        </w:rPr>
        <w:t xml:space="preserve"> г. </w:t>
      </w:r>
      <w:r w:rsidR="000673F1">
        <w:rPr>
          <w:b/>
        </w:rPr>
        <w:t>с</w:t>
      </w:r>
      <w:r w:rsidR="002434CB">
        <w:rPr>
          <w:b/>
        </w:rPr>
        <w:t xml:space="preserve"> 1</w:t>
      </w:r>
      <w:r w:rsidR="005067D8">
        <w:rPr>
          <w:b/>
        </w:rPr>
        <w:t>6</w:t>
      </w:r>
      <w:r w:rsidR="00C66E3B" w:rsidRPr="00A37489">
        <w:rPr>
          <w:b/>
        </w:rPr>
        <w:t>:00</w:t>
      </w:r>
      <w:r w:rsidR="000673F1">
        <w:rPr>
          <w:b/>
        </w:rPr>
        <w:t xml:space="preserve"> по 1</w:t>
      </w:r>
      <w:r w:rsidR="005067D8">
        <w:rPr>
          <w:b/>
        </w:rPr>
        <w:t>6</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5067D8">
        <w:rPr>
          <w:b/>
        </w:rPr>
        <w:t>13751</w:t>
      </w:r>
      <w:r w:rsidR="000673F1">
        <w:rPr>
          <w:b/>
        </w:rPr>
        <w:t> </w:t>
      </w:r>
      <w:r w:rsidRPr="00886533">
        <w:rPr>
          <w:b/>
        </w:rPr>
        <w:t>руб.</w:t>
      </w:r>
      <w:r w:rsidR="000673F1">
        <w:rPr>
          <w:b/>
        </w:rPr>
        <w:t> </w:t>
      </w:r>
      <w:r w:rsidR="005067D8">
        <w:rPr>
          <w:b/>
        </w:rPr>
        <w:t>9</w:t>
      </w:r>
      <w:r w:rsidR="00B03E9C">
        <w:rPr>
          <w:b/>
        </w:rPr>
        <w:t>4</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8C45D4" w:rsidRPr="007B3C9C">
        <w:rPr>
          <w:b/>
        </w:rPr>
        <w:t>12</w:t>
      </w:r>
      <w:r w:rsidRPr="007B3C9C">
        <w:rPr>
          <w:b/>
        </w:rPr>
        <w:t>»</w:t>
      </w:r>
      <w:r w:rsidR="00C37095" w:rsidRPr="007B3C9C">
        <w:rPr>
          <w:b/>
        </w:rPr>
        <w:t> </w:t>
      </w:r>
      <w:r w:rsidR="008C45D4" w:rsidRPr="007B3C9C">
        <w:rPr>
          <w:b/>
        </w:rPr>
        <w:t>февраля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697067" w:rsidRPr="007B3C9C">
        <w:rPr>
          <w:b/>
        </w:rPr>
        <w:t>6</w:t>
      </w:r>
      <w:r w:rsidR="005067D8">
        <w:rPr>
          <w:b/>
        </w:rPr>
        <w:t>7</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r w:rsidRPr="00EA08B7">
        <w:t>Поступ. в банк плат</w:t>
      </w:r>
      <w:r w:rsidR="001933E8">
        <w:t>.</w:t>
      </w:r>
      <w:r w:rsidRPr="00EA08B7">
        <w:tab/>
      </w:r>
      <w:r w:rsidR="001933E8">
        <w:tab/>
      </w:r>
      <w:r w:rsidR="001933E8">
        <w:tab/>
      </w:r>
      <w:r w:rsidRPr="00EA08B7">
        <w:t>Списано со сч.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98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435"/>
        <w:gridCol w:w="875"/>
        <w:gridCol w:w="955"/>
        <w:gridCol w:w="321"/>
        <w:gridCol w:w="1267"/>
        <w:gridCol w:w="542"/>
        <w:gridCol w:w="673"/>
        <w:gridCol w:w="602"/>
        <w:gridCol w:w="459"/>
      </w:tblGrid>
      <w:tr w:rsidR="004A781D" w:rsidRPr="00EA08B7" w:rsidTr="004A781D">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412" w:type="dxa"/>
            <w:gridSpan w:val="10"/>
          </w:tcPr>
          <w:p w:rsidR="004A781D" w:rsidRDefault="004A781D" w:rsidP="004A781D"/>
          <w:p w:rsidR="004A781D" w:rsidRPr="00EA08B7" w:rsidRDefault="004A781D" w:rsidP="004A781D">
            <w:r>
              <w:t>_________________ рублей____________копеек*</w:t>
            </w:r>
          </w:p>
        </w:tc>
      </w:tr>
      <w:tr w:rsidR="004A781D" w:rsidRPr="00EA08B7" w:rsidTr="004A781D">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3"/>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gridSpan w:val="2"/>
            <w:vMerge w:val="restart"/>
          </w:tcPr>
          <w:p w:rsidR="004A781D" w:rsidRPr="00EA08B7" w:rsidRDefault="004A781D" w:rsidP="001933E8">
            <w:pPr>
              <w:snapToGrid w:val="0"/>
              <w:spacing w:before="20"/>
            </w:pPr>
            <w:r w:rsidRPr="00EA08B7">
              <w:t>Сумма</w:t>
            </w:r>
          </w:p>
        </w:tc>
        <w:tc>
          <w:tcPr>
            <w:tcW w:w="3543" w:type="dxa"/>
            <w:gridSpan w:val="5"/>
            <w:vMerge w:val="restart"/>
          </w:tcPr>
          <w:p w:rsidR="004A781D" w:rsidRPr="00EA08B7" w:rsidRDefault="004A781D" w:rsidP="00C03735">
            <w:pPr>
              <w:snapToGrid w:val="0"/>
              <w:spacing w:before="20"/>
            </w:pPr>
            <w:r w:rsidRPr="001933E8">
              <w:rPr>
                <w:b/>
              </w:rPr>
              <w:t>00-00</w:t>
            </w:r>
            <w:r w:rsidRPr="00EA08B7">
              <w:t>*</w:t>
            </w:r>
          </w:p>
        </w:tc>
      </w:tr>
      <w:tr w:rsidR="004A781D" w:rsidRPr="00EA08B7" w:rsidTr="004A781D">
        <w:trPr>
          <w:cantSplit/>
          <w:trHeight w:hRule="exact" w:val="409"/>
        </w:trPr>
        <w:tc>
          <w:tcPr>
            <w:tcW w:w="5167" w:type="dxa"/>
            <w:gridSpan w:val="5"/>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gridSpan w:val="2"/>
            <w:vMerge/>
          </w:tcPr>
          <w:p w:rsidR="004A781D" w:rsidRPr="00EA08B7" w:rsidRDefault="004A781D" w:rsidP="00C03735"/>
        </w:tc>
        <w:tc>
          <w:tcPr>
            <w:tcW w:w="3543" w:type="dxa"/>
            <w:gridSpan w:val="5"/>
            <w:vMerge/>
          </w:tcPr>
          <w:p w:rsidR="004A781D" w:rsidRPr="00EA08B7" w:rsidRDefault="004A781D" w:rsidP="00C03735"/>
        </w:tc>
      </w:tr>
      <w:tr w:rsidR="004A781D" w:rsidRPr="00EA08B7" w:rsidTr="004A781D">
        <w:trPr>
          <w:cantSplit/>
          <w:trHeight w:hRule="exact" w:val="495"/>
        </w:trPr>
        <w:tc>
          <w:tcPr>
            <w:tcW w:w="5167" w:type="dxa"/>
            <w:gridSpan w:val="5"/>
            <w:vMerge/>
          </w:tcPr>
          <w:p w:rsidR="004A781D" w:rsidRPr="00EA08B7" w:rsidRDefault="004A781D" w:rsidP="00C03735"/>
        </w:tc>
        <w:tc>
          <w:tcPr>
            <w:tcW w:w="1276" w:type="dxa"/>
            <w:gridSpan w:val="2"/>
          </w:tcPr>
          <w:p w:rsidR="004A781D" w:rsidRPr="00EA08B7" w:rsidRDefault="004A781D" w:rsidP="001933E8">
            <w:pPr>
              <w:snapToGrid w:val="0"/>
            </w:pPr>
            <w:r w:rsidRPr="00EA08B7">
              <w:t>Сч. №</w:t>
            </w:r>
          </w:p>
        </w:tc>
        <w:tc>
          <w:tcPr>
            <w:tcW w:w="3543" w:type="dxa"/>
            <w:gridSpan w:val="5"/>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4A781D">
        <w:trPr>
          <w:cantSplit/>
          <w:trHeight w:hRule="exact" w:val="416"/>
        </w:trPr>
        <w:tc>
          <w:tcPr>
            <w:tcW w:w="5167" w:type="dxa"/>
            <w:gridSpan w:val="5"/>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tcPr>
          <w:p w:rsidR="000F4191" w:rsidRPr="00EA08B7" w:rsidRDefault="000F4191" w:rsidP="00C03735"/>
        </w:tc>
      </w:tr>
      <w:tr w:rsidR="000F4191" w:rsidRPr="00EA08B7" w:rsidTr="004A781D">
        <w:trPr>
          <w:cantSplit/>
          <w:trHeight w:hRule="exact" w:val="527"/>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r w:rsidRPr="00EA08B7">
              <w:t>Сч.</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280"/>
        </w:trPr>
        <w:tc>
          <w:tcPr>
            <w:tcW w:w="5167" w:type="dxa"/>
            <w:gridSpan w:val="5"/>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4A781D">
        <w:trPr>
          <w:cantSplit/>
          <w:trHeight w:hRule="exact" w:val="851"/>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r w:rsidRPr="00EA08B7">
              <w:t>Сч.</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3"/>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gridSpan w:val="2"/>
          </w:tcPr>
          <w:p w:rsidR="000F4191" w:rsidRPr="00EA08B7" w:rsidRDefault="000F4191" w:rsidP="00A233A8">
            <w:pPr>
              <w:snapToGrid w:val="0"/>
              <w:spacing w:before="20"/>
            </w:pPr>
            <w:r w:rsidRPr="00EA08B7">
              <w:t>Сч.</w:t>
            </w:r>
            <w:r w:rsidR="004A781D">
              <w:t xml:space="preserve"> </w:t>
            </w:r>
            <w:r w:rsidRPr="00EA08B7">
              <w:t>№</w:t>
            </w:r>
          </w:p>
        </w:tc>
        <w:tc>
          <w:tcPr>
            <w:tcW w:w="3543" w:type="dxa"/>
            <w:gridSpan w:val="5"/>
          </w:tcPr>
          <w:p w:rsidR="000F4191" w:rsidRPr="00EA08B7" w:rsidRDefault="004A781D" w:rsidP="00C03735">
            <w:r w:rsidRPr="001933E8">
              <w:rPr>
                <w:b/>
                <w:sz w:val="18"/>
              </w:rPr>
              <w:t>40302810500001000001</w:t>
            </w:r>
          </w:p>
        </w:tc>
      </w:tr>
      <w:tr w:rsidR="004A781D" w:rsidRPr="00EA08B7" w:rsidTr="004A781D">
        <w:trPr>
          <w:cantSplit/>
          <w:trHeight w:hRule="exact" w:val="562"/>
        </w:trPr>
        <w:tc>
          <w:tcPr>
            <w:tcW w:w="5167" w:type="dxa"/>
            <w:gridSpan w:val="5"/>
            <w:vMerge w:val="restart"/>
            <w:tcMar>
              <w:top w:w="55" w:type="dxa"/>
              <w:left w:w="55" w:type="dxa"/>
              <w:bottom w:w="55" w:type="dxa"/>
              <w:right w:w="55" w:type="dxa"/>
            </w:tcMar>
          </w:tcPr>
          <w:p w:rsidR="004A781D" w:rsidRPr="004A781D" w:rsidRDefault="004A781D" w:rsidP="00E57913">
            <w:pPr>
              <w:jc w:val="both"/>
              <w:rPr>
                <w:b/>
              </w:rPr>
            </w:pPr>
            <w:r w:rsidRPr="004A781D">
              <w:rPr>
                <w:b/>
              </w:rPr>
              <w:t>УФК по г. Санкт-Петербургу (Невско-Ладожское бассейновое водное управление Федерального агентства водных ресурсов, л/с</w:t>
            </w:r>
            <w:r>
              <w:rPr>
                <w:b/>
              </w:rPr>
              <w:t> </w:t>
            </w:r>
            <w:r w:rsidRPr="004A781D">
              <w:rPr>
                <w:b/>
              </w:rPr>
              <w:t>05721162070)</w:t>
            </w:r>
          </w:p>
          <w:p w:rsidR="004A781D" w:rsidRDefault="004A781D" w:rsidP="00C03735">
            <w:pPr>
              <w:snapToGrid w:val="0"/>
            </w:pPr>
          </w:p>
          <w:p w:rsidR="004A781D" w:rsidRDefault="004A781D" w:rsidP="00C03735">
            <w:pPr>
              <w:snapToGrid w:val="0"/>
            </w:pPr>
          </w:p>
          <w:p w:rsidR="004A781D" w:rsidRDefault="004A781D" w:rsidP="00C03735">
            <w:pPr>
              <w:snapToGrid w:val="0"/>
            </w:pPr>
          </w:p>
          <w:p w:rsidR="004A781D" w:rsidRPr="00EA08B7" w:rsidRDefault="004A781D" w:rsidP="00C03735">
            <w:pPr>
              <w:snapToGrid w:val="0"/>
            </w:pPr>
            <w:r>
              <w:t>По</w:t>
            </w:r>
            <w:r w:rsidRPr="00EA08B7">
              <w:t>лучатель</w:t>
            </w:r>
          </w:p>
        </w:tc>
        <w:tc>
          <w:tcPr>
            <w:tcW w:w="1276" w:type="dxa"/>
            <w:gridSpan w:val="2"/>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215" w:type="dxa"/>
            <w:gridSpan w:val="2"/>
          </w:tcPr>
          <w:p w:rsidR="004A781D" w:rsidRPr="004A781D" w:rsidRDefault="004A781D" w:rsidP="004A781D">
            <w:pPr>
              <w:rPr>
                <w:sz w:val="22"/>
                <w:szCs w:val="22"/>
              </w:rPr>
            </w:pPr>
            <w:r w:rsidRPr="004A781D">
              <w:rPr>
                <w:sz w:val="22"/>
                <w:szCs w:val="22"/>
              </w:rPr>
              <w:t>Срок плат.</w:t>
            </w:r>
          </w:p>
        </w:tc>
        <w:tc>
          <w:tcPr>
            <w:tcW w:w="1061" w:type="dxa"/>
            <w:gridSpan w:val="2"/>
            <w:vMerge w:val="restart"/>
          </w:tcPr>
          <w:p w:rsidR="004A781D" w:rsidRPr="00EA08B7" w:rsidRDefault="004A781D" w:rsidP="00C03735"/>
        </w:tc>
      </w:tr>
      <w:tr w:rsidR="004A781D" w:rsidRPr="00EA08B7" w:rsidTr="004A781D">
        <w:trPr>
          <w:cantSplit/>
          <w:trHeight w:val="276"/>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1061" w:type="dxa"/>
            <w:gridSpan w:val="2"/>
            <w:vMerge/>
          </w:tcPr>
          <w:p w:rsidR="004A781D" w:rsidRPr="00EA08B7" w:rsidRDefault="004A781D" w:rsidP="00C03735"/>
        </w:tc>
      </w:tr>
      <w:tr w:rsidR="004A781D" w:rsidRPr="00EA08B7" w:rsidTr="004A781D">
        <w:trPr>
          <w:cantSplit/>
          <w:trHeight w:val="207"/>
        </w:trPr>
        <w:tc>
          <w:tcPr>
            <w:tcW w:w="5167" w:type="dxa"/>
            <w:gridSpan w:val="5"/>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gridSpan w:val="2"/>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4A781D" w:rsidRDefault="004A781D" w:rsidP="00C03735">
            <w:pPr>
              <w:rPr>
                <w:sz w:val="22"/>
                <w:szCs w:val="22"/>
              </w:rPr>
            </w:pPr>
          </w:p>
        </w:tc>
        <w:tc>
          <w:tcPr>
            <w:tcW w:w="1061" w:type="dxa"/>
            <w:gridSpan w:val="2"/>
            <w:vMerge/>
          </w:tcPr>
          <w:p w:rsidR="004A781D" w:rsidRPr="00EA08B7" w:rsidRDefault="004A781D" w:rsidP="00C03735"/>
        </w:tc>
      </w:tr>
      <w:tr w:rsidR="004A781D" w:rsidRPr="00EA08B7" w:rsidTr="004A781D">
        <w:trPr>
          <w:cantSplit/>
          <w:trHeight w:val="276"/>
        </w:trPr>
        <w:tc>
          <w:tcPr>
            <w:tcW w:w="5167" w:type="dxa"/>
            <w:gridSpan w:val="5"/>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gridSpan w:val="2"/>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215"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1061" w:type="dxa"/>
            <w:gridSpan w:val="2"/>
            <w:vMerge/>
            <w:tcBorders>
              <w:bottom w:val="single" w:sz="4" w:space="0" w:color="auto"/>
            </w:tcBorders>
          </w:tcPr>
          <w:p w:rsidR="004A781D" w:rsidRPr="00EA08B7" w:rsidRDefault="004A781D" w:rsidP="00C03735"/>
        </w:tc>
      </w:tr>
      <w:tr w:rsidR="004A781D" w:rsidRPr="00EA08B7" w:rsidTr="004A781D">
        <w:trPr>
          <w:cantSplit/>
          <w:trHeight w:hRule="exact" w:val="342"/>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EA08B7" w:rsidRDefault="004A781D" w:rsidP="00C03735"/>
        </w:tc>
        <w:tc>
          <w:tcPr>
            <w:tcW w:w="1061" w:type="dxa"/>
            <w:gridSpan w:val="2"/>
            <w:vMerge/>
          </w:tcPr>
          <w:p w:rsidR="004A781D" w:rsidRPr="00EA08B7" w:rsidRDefault="004A781D" w:rsidP="00C03735"/>
        </w:tc>
      </w:tr>
      <w:tr w:rsidR="000F4191" w:rsidRPr="00EA08B7" w:rsidTr="004A781D">
        <w:trPr>
          <w:trHeight w:hRule="exact" w:val="299"/>
        </w:trPr>
        <w:tc>
          <w:tcPr>
            <w:tcW w:w="2385" w:type="dxa"/>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72" w:type="dxa"/>
            <w:gridSpan w:val="2"/>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Pr>
          <w:p w:rsidR="000F4191" w:rsidRPr="00EA08B7" w:rsidRDefault="000F4191" w:rsidP="00C03735">
            <w:pPr>
              <w:snapToGrid w:val="0"/>
              <w:spacing w:before="20"/>
            </w:pPr>
            <w:r w:rsidRPr="00EA08B7">
              <w:t>ТП</w:t>
            </w:r>
          </w:p>
        </w:tc>
        <w:tc>
          <w:tcPr>
            <w:tcW w:w="1830" w:type="dxa"/>
            <w:gridSpan w:val="2"/>
          </w:tcPr>
          <w:p w:rsidR="000F4191" w:rsidRPr="00EA08B7" w:rsidRDefault="000F4191" w:rsidP="00C03735">
            <w:pPr>
              <w:snapToGrid w:val="0"/>
              <w:spacing w:before="20"/>
              <w:jc w:val="center"/>
            </w:pPr>
            <w:r w:rsidRPr="00EA08B7">
              <w:t>0</w:t>
            </w:r>
          </w:p>
        </w:tc>
        <w:tc>
          <w:tcPr>
            <w:tcW w:w="2130" w:type="dxa"/>
            <w:gridSpan w:val="3"/>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459"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7B044F" w:rsidRPr="004A781D">
        <w:rPr>
          <w:b/>
          <w:color w:val="000000"/>
          <w:sz w:val="18"/>
          <w:szCs w:val="18"/>
        </w:rPr>
        <w:t>6</w:t>
      </w:r>
      <w:r w:rsidR="005067D8">
        <w:rPr>
          <w:b/>
          <w:color w:val="000000"/>
          <w:sz w:val="18"/>
          <w:szCs w:val="18"/>
        </w:rPr>
        <w:t>7</w:t>
      </w:r>
      <w:r w:rsidRPr="004A781D">
        <w:rPr>
          <w:b/>
          <w:sz w:val="18"/>
          <w:szCs w:val="18"/>
        </w:rPr>
        <w:t xml:space="preserve"> Сумма  00-00*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7B044F">
        <w:rPr>
          <w:sz w:val="24"/>
          <w:szCs w:val="24"/>
        </w:rPr>
        <w:t>6</w:t>
      </w:r>
      <w:r w:rsidR="005067D8">
        <w:rPr>
          <w:sz w:val="24"/>
          <w:szCs w:val="24"/>
        </w:rPr>
        <w:t>7</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5067D8"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Финского залива (Выборгского залива)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64355F">
        <w:rPr>
          <w:sz w:val="28"/>
          <w:szCs w:val="28"/>
        </w:rPr>
        <w:t>6</w:t>
      </w:r>
      <w:r w:rsidR="005067D8">
        <w:rPr>
          <w:sz w:val="28"/>
          <w:szCs w:val="28"/>
        </w:rPr>
        <w:t>7</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773F4E" w:rsidRDefault="005067D8" w:rsidP="005067D8">
      <w:pPr>
        <w:pStyle w:val="ConsPlusNonformat"/>
        <w:widowControl/>
        <w:numPr>
          <w:ilvl w:val="0"/>
          <w:numId w:val="14"/>
        </w:numPr>
        <w:ind w:left="0" w:firstLine="709"/>
        <w:jc w:val="both"/>
        <w:rPr>
          <w:rFonts w:ascii="Times New Roman" w:hAnsi="Times New Roman"/>
          <w:sz w:val="28"/>
          <w:szCs w:val="28"/>
        </w:rPr>
      </w:pPr>
      <w:r w:rsidRPr="00773F4E">
        <w:rPr>
          <w:rFonts w:ascii="Times New Roman" w:hAnsi="Times New Roman"/>
          <w:sz w:val="28"/>
          <w:szCs w:val="28"/>
        </w:rPr>
        <w:t xml:space="preserve">Код и наименование водохозяйственного участка: </w:t>
      </w:r>
      <w:r w:rsidRPr="00773F4E">
        <w:rPr>
          <w:rFonts w:ascii="Times New Roman" w:hAnsi="Times New Roman"/>
          <w:sz w:val="28"/>
          <w:szCs w:val="24"/>
        </w:rPr>
        <w:t>01.04.03.005 – реки и озера бассейна Финского залива от границы РФ с Финляндией до</w:t>
      </w:r>
      <w:r>
        <w:rPr>
          <w:rFonts w:ascii="Times New Roman" w:hAnsi="Times New Roman"/>
          <w:sz w:val="28"/>
          <w:szCs w:val="24"/>
        </w:rPr>
        <w:t> </w:t>
      </w:r>
      <w:r w:rsidRPr="00773F4E">
        <w:rPr>
          <w:rFonts w:ascii="Times New Roman" w:hAnsi="Times New Roman"/>
          <w:sz w:val="28"/>
          <w:szCs w:val="24"/>
        </w:rPr>
        <w:t>северной границы бассейна р. Нева.</w:t>
      </w:r>
    </w:p>
    <w:p w:rsidR="005067D8" w:rsidRPr="00773F4E" w:rsidRDefault="005067D8" w:rsidP="005067D8">
      <w:pPr>
        <w:pStyle w:val="af9"/>
        <w:ind w:left="0" w:firstLine="709"/>
        <w:jc w:val="both"/>
        <w:rPr>
          <w:sz w:val="28"/>
        </w:rPr>
      </w:pPr>
      <w:r w:rsidRPr="00773F4E">
        <w:rPr>
          <w:sz w:val="28"/>
        </w:rPr>
        <w:t xml:space="preserve">Бассейн: </w:t>
      </w:r>
      <w:r w:rsidRPr="00773F4E">
        <w:rPr>
          <w:sz w:val="28"/>
          <w:szCs w:val="28"/>
        </w:rPr>
        <w:t>Балтийское море</w:t>
      </w:r>
      <w:r w:rsidRPr="00773F4E">
        <w:rPr>
          <w:sz w:val="28"/>
        </w:rPr>
        <w:t>.</w:t>
      </w:r>
    </w:p>
    <w:p w:rsidR="005067D8" w:rsidRPr="00773F4E" w:rsidRDefault="005067D8" w:rsidP="005067D8">
      <w:pPr>
        <w:pStyle w:val="af9"/>
        <w:ind w:left="0" w:firstLine="709"/>
        <w:jc w:val="both"/>
        <w:rPr>
          <w:sz w:val="28"/>
        </w:rPr>
      </w:pPr>
      <w:r w:rsidRPr="00773F4E">
        <w:rPr>
          <w:sz w:val="28"/>
        </w:rPr>
        <w:t>Бассейновый округ: Балтийский.</w:t>
      </w:r>
    </w:p>
    <w:p w:rsidR="003A4F90" w:rsidRPr="005067D8" w:rsidRDefault="005067D8" w:rsidP="005067D8">
      <w:pPr>
        <w:pStyle w:val="af9"/>
        <w:pBdr>
          <w:bottom w:val="single" w:sz="4" w:space="1" w:color="auto"/>
        </w:pBdr>
        <w:ind w:left="0" w:firstLine="709"/>
        <w:jc w:val="both"/>
        <w:rPr>
          <w:sz w:val="28"/>
        </w:rPr>
      </w:pPr>
      <w:r w:rsidRPr="005067D8">
        <w:rPr>
          <w:sz w:val="28"/>
        </w:rPr>
        <w:t>Код водного объекта: БАЛ/МОРЕ, 00Б00000115299000000030</w:t>
      </w:r>
      <w:r w:rsidR="00361991" w:rsidRPr="005067D8">
        <w:rPr>
          <w:sz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E444A5" w:rsidRPr="00D722D3" w:rsidRDefault="00E444A5" w:rsidP="00E444A5">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Ленинградская область, </w:t>
      </w:r>
      <w:r>
        <w:rPr>
          <w:rFonts w:ascii="Times New Roman" w:hAnsi="Times New Roman"/>
          <w:sz w:val="28"/>
          <w:szCs w:val="28"/>
        </w:rPr>
        <w:t>Выборгский район, МО «Селезневское сельское поселение» в районе пос. Подборовье</w:t>
      </w:r>
      <w:r w:rsidRPr="00D840D7">
        <w:rPr>
          <w:rFonts w:ascii="Times New Roman" w:hAnsi="Times New Roman"/>
          <w:sz w:val="28"/>
          <w:szCs w:val="28"/>
        </w:rPr>
        <w:t>,</w:t>
      </w:r>
      <w:r>
        <w:rPr>
          <w:rFonts w:ascii="Times New Roman" w:hAnsi="Times New Roman"/>
          <w:sz w:val="28"/>
          <w:szCs w:val="28"/>
        </w:rPr>
        <w:t xml:space="preserve"> </w:t>
      </w:r>
      <w:r w:rsidRPr="00D722D3">
        <w:rPr>
          <w:rFonts w:ascii="Times New Roman" w:hAnsi="Times New Roman"/>
          <w:sz w:val="28"/>
          <w:szCs w:val="28"/>
        </w:rPr>
        <w:t>с географичес</w:t>
      </w:r>
      <w:r>
        <w:rPr>
          <w:rFonts w:ascii="Times New Roman" w:hAnsi="Times New Roman"/>
          <w:sz w:val="28"/>
          <w:szCs w:val="28"/>
        </w:rPr>
        <w:t>кими координатами границ участка</w:t>
      </w:r>
      <w:r w:rsidRPr="00D722D3">
        <w:rPr>
          <w:rFonts w:ascii="Times New Roman" w:hAnsi="Times New Roman"/>
          <w:sz w:val="28"/>
          <w:szCs w:val="28"/>
        </w:rPr>
        <w:t xml:space="preserve">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E444A5" w:rsidRPr="002C2F36" w:rsidTr="00E444A5">
        <w:trPr>
          <w:trHeight w:val="200"/>
          <w:jc w:val="center"/>
        </w:trPr>
        <w:tc>
          <w:tcPr>
            <w:tcW w:w="992" w:type="dxa"/>
            <w:vMerge w:val="restart"/>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E444A5" w:rsidRPr="002C2F36" w:rsidTr="00E444A5">
        <w:trPr>
          <w:trHeight w:val="200"/>
          <w:jc w:val="center"/>
        </w:trPr>
        <w:tc>
          <w:tcPr>
            <w:tcW w:w="992" w:type="dxa"/>
            <w:vMerge/>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E444A5" w:rsidRPr="002C2F36" w:rsidTr="00E444A5">
        <w:trPr>
          <w:trHeight w:val="200"/>
          <w:jc w:val="center"/>
        </w:trPr>
        <w:tc>
          <w:tcPr>
            <w:tcW w:w="992" w:type="dxa"/>
            <w:vAlign w:val="center"/>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E444A5" w:rsidRPr="002C2F36" w:rsidTr="00E444A5">
        <w:trPr>
          <w:trHeight w:val="200"/>
          <w:jc w:val="center"/>
        </w:trPr>
        <w:tc>
          <w:tcPr>
            <w:tcW w:w="992" w:type="dxa"/>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1</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507</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52,456</w:t>
            </w:r>
            <w:r w:rsidRPr="00A16FF5">
              <w:rPr>
                <w:rFonts w:eastAsia="Calibri"/>
                <w:sz w:val="26"/>
                <w:szCs w:val="26"/>
              </w:rPr>
              <w:t>″</w:t>
            </w:r>
          </w:p>
        </w:tc>
      </w:tr>
      <w:tr w:rsidR="00E444A5" w:rsidRPr="002C2F36" w:rsidTr="00E444A5">
        <w:trPr>
          <w:trHeight w:val="200"/>
          <w:jc w:val="center"/>
        </w:trPr>
        <w:tc>
          <w:tcPr>
            <w:tcW w:w="992" w:type="dxa"/>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2</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48</w:t>
            </w:r>
            <w:r w:rsidRPr="00A16FF5">
              <w:rPr>
                <w:rFonts w:eastAsia="Calibri"/>
                <w:sz w:val="26"/>
                <w:szCs w:val="26"/>
              </w:rPr>
              <w:t>,</w:t>
            </w:r>
            <w:r>
              <w:rPr>
                <w:rFonts w:eastAsia="Calibri"/>
                <w:sz w:val="26"/>
                <w:szCs w:val="26"/>
              </w:rPr>
              <w:t>051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54,477</w:t>
            </w:r>
            <w:r w:rsidRPr="00A16FF5">
              <w:rPr>
                <w:rFonts w:eastAsia="Calibri"/>
                <w:sz w:val="26"/>
                <w:szCs w:val="26"/>
              </w:rPr>
              <w:t>″</w:t>
            </w:r>
          </w:p>
        </w:tc>
      </w:tr>
      <w:tr w:rsidR="00E444A5" w:rsidRPr="002C2F36" w:rsidTr="00E444A5">
        <w:trPr>
          <w:trHeight w:val="200"/>
          <w:jc w:val="center"/>
        </w:trPr>
        <w:tc>
          <w:tcPr>
            <w:tcW w:w="992" w:type="dxa"/>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3</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121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55,786</w:t>
            </w:r>
            <w:r w:rsidRPr="00A16FF5">
              <w:rPr>
                <w:rFonts w:eastAsia="Calibri"/>
                <w:sz w:val="26"/>
                <w:szCs w:val="26"/>
              </w:rPr>
              <w:t>″</w:t>
            </w:r>
          </w:p>
        </w:tc>
      </w:tr>
      <w:tr w:rsidR="00E444A5" w:rsidRPr="00AB7ADA" w:rsidTr="00E444A5">
        <w:trPr>
          <w:trHeight w:val="200"/>
          <w:jc w:val="center"/>
        </w:trPr>
        <w:tc>
          <w:tcPr>
            <w:tcW w:w="992" w:type="dxa"/>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4</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46</w:t>
            </w:r>
            <w:r w:rsidRPr="00A16FF5">
              <w:rPr>
                <w:rFonts w:eastAsia="Calibri"/>
                <w:sz w:val="26"/>
                <w:szCs w:val="26"/>
              </w:rPr>
              <w:t>,</w:t>
            </w:r>
            <w:r>
              <w:rPr>
                <w:rFonts w:eastAsia="Calibri"/>
                <w:sz w:val="26"/>
                <w:szCs w:val="26"/>
              </w:rPr>
              <w:t>576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53,765</w:t>
            </w:r>
            <w:r w:rsidRPr="00A16FF5">
              <w:rPr>
                <w:rFonts w:eastAsia="Calibri"/>
                <w:sz w:val="26"/>
                <w:szCs w:val="26"/>
              </w:rPr>
              <w:t>″</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962A9E" w:rsidRDefault="00E444A5" w:rsidP="00E444A5">
      <w:pPr>
        <w:ind w:firstLine="708"/>
        <w:jc w:val="both"/>
        <w:rPr>
          <w:sz w:val="28"/>
          <w:szCs w:val="28"/>
        </w:rPr>
      </w:pPr>
      <w:r w:rsidRPr="004351FE">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Pr="009B0C32">
        <w:rPr>
          <w:sz w:val="28"/>
          <w:szCs w:val="28"/>
        </w:rPr>
        <w:t xml:space="preserve"> </w:t>
      </w:r>
      <w:r w:rsidRPr="00962A9E">
        <w:rPr>
          <w:sz w:val="28"/>
          <w:szCs w:val="28"/>
        </w:rPr>
        <w:t>Финский залив является восточной частью Балтийского моря. Финский залив представляет собой узкий водоем, глубоко впадающий в сушу. Общая протяженность залива с запада на восток составляет 410 км. Ширина колеблется от 15 до 135 км. Площадь акватории – 29,5 тыс. км</w:t>
      </w:r>
      <w:r w:rsidRPr="00962A9E">
        <w:rPr>
          <w:sz w:val="28"/>
          <w:szCs w:val="28"/>
          <w:vertAlign w:val="superscript"/>
        </w:rPr>
        <w:t>2</w:t>
      </w:r>
      <w:r w:rsidRPr="00962A9E">
        <w:rPr>
          <w:sz w:val="28"/>
          <w:szCs w:val="28"/>
        </w:rPr>
        <w:t xml:space="preserve">. Средняя глубина – </w:t>
      </w:r>
      <w:smartTag w:uri="urn:schemas-microsoft-com:office:smarttags" w:element="metricconverter">
        <w:smartTagPr>
          <w:attr w:name="ProductID" w:val="38 м"/>
        </w:smartTagPr>
        <w:r w:rsidRPr="00962A9E">
          <w:rPr>
            <w:sz w:val="28"/>
            <w:szCs w:val="28"/>
          </w:rPr>
          <w:t>38 м</w:t>
        </w:r>
      </w:smartTag>
      <w:r w:rsidRPr="00962A9E">
        <w:rPr>
          <w:sz w:val="28"/>
          <w:szCs w:val="28"/>
        </w:rPr>
        <w:t xml:space="preserve">. Максимальная глубина – </w:t>
      </w:r>
      <w:smartTag w:uri="urn:schemas-microsoft-com:office:smarttags" w:element="metricconverter">
        <w:smartTagPr>
          <w:attr w:name="ProductID" w:val="115 м"/>
        </w:smartTagPr>
        <w:r w:rsidRPr="00962A9E">
          <w:rPr>
            <w:sz w:val="28"/>
            <w:szCs w:val="28"/>
          </w:rPr>
          <w:t>115 м</w:t>
        </w:r>
      </w:smartTag>
      <w:r w:rsidRPr="00962A9E">
        <w:rPr>
          <w:sz w:val="28"/>
          <w:szCs w:val="28"/>
        </w:rPr>
        <w:t>.</w:t>
      </w:r>
    </w:p>
    <w:p w:rsidR="00E444A5" w:rsidRPr="00962A9E" w:rsidRDefault="00E444A5" w:rsidP="00E444A5">
      <w:pPr>
        <w:pBdr>
          <w:bottom w:val="single" w:sz="4" w:space="1" w:color="auto"/>
        </w:pBdr>
        <w:ind w:firstLine="708"/>
        <w:jc w:val="both"/>
        <w:rPr>
          <w:sz w:val="16"/>
          <w:szCs w:val="16"/>
        </w:rPr>
      </w:pPr>
      <w:r w:rsidRPr="00962A9E">
        <w:rPr>
          <w:sz w:val="28"/>
          <w:szCs w:val="28"/>
        </w:rPr>
        <w:t>Выборгский залив расположен в северо-восточной части Финского залива. Площадь акватории залива – 335 км</w:t>
      </w:r>
      <w:r w:rsidRPr="00962A9E">
        <w:rPr>
          <w:sz w:val="28"/>
          <w:szCs w:val="28"/>
          <w:vertAlign w:val="superscript"/>
        </w:rPr>
        <w:t>2</w:t>
      </w:r>
      <w:r w:rsidRPr="00962A9E">
        <w:rPr>
          <w:sz w:val="28"/>
          <w:szCs w:val="28"/>
        </w:rPr>
        <w:t xml:space="preserve">. Общая протяженность залива – </w:t>
      </w:r>
      <w:smartTag w:uri="urn:schemas-microsoft-com:office:smarttags" w:element="metricconverter">
        <w:smartTagPr>
          <w:attr w:name="ProductID" w:val="25 км"/>
        </w:smartTagPr>
        <w:r w:rsidRPr="00962A9E">
          <w:rPr>
            <w:sz w:val="28"/>
            <w:szCs w:val="28"/>
          </w:rPr>
          <w:t>25</w:t>
        </w:r>
        <w:r w:rsidRPr="00715A0E">
          <w:rPr>
            <w:sz w:val="28"/>
            <w:szCs w:val="28"/>
          </w:rPr>
          <w:t xml:space="preserve"> км</w:t>
        </w:r>
      </w:smartTag>
      <w:r w:rsidRPr="00715A0E">
        <w:rPr>
          <w:sz w:val="28"/>
          <w:szCs w:val="28"/>
        </w:rPr>
        <w:t xml:space="preserve">. Ширина у входа в залив около </w:t>
      </w:r>
      <w:smartTag w:uri="urn:schemas-microsoft-com:office:smarttags" w:element="metricconverter">
        <w:smartTagPr>
          <w:attr w:name="ProductID" w:val="4 км"/>
        </w:smartTagPr>
        <w:r w:rsidRPr="00715A0E">
          <w:rPr>
            <w:sz w:val="28"/>
            <w:szCs w:val="28"/>
          </w:rPr>
          <w:t>4 км</w:t>
        </w:r>
      </w:smartTag>
      <w:r w:rsidRPr="00715A0E">
        <w:rPr>
          <w:sz w:val="28"/>
          <w:szCs w:val="28"/>
        </w:rPr>
        <w:t xml:space="preserve">, в вершине перед Выборгом – </w:t>
      </w:r>
      <w:smartTag w:uri="urn:schemas-microsoft-com:office:smarttags" w:element="metricconverter">
        <w:smartTagPr>
          <w:attr w:name="ProductID" w:val="1 км"/>
        </w:smartTagPr>
        <w:r w:rsidRPr="00715A0E">
          <w:rPr>
            <w:sz w:val="28"/>
            <w:szCs w:val="28"/>
          </w:rPr>
          <w:t>1 км</w:t>
        </w:r>
      </w:smartTag>
      <w:r w:rsidRPr="00715A0E">
        <w:rPr>
          <w:sz w:val="28"/>
          <w:szCs w:val="28"/>
        </w:rPr>
        <w:t>.</w:t>
      </w:r>
    </w:p>
    <w:p w:rsidR="00E444A5" w:rsidRPr="009B0C32" w:rsidRDefault="00E444A5" w:rsidP="00E444A5">
      <w:pPr>
        <w:pStyle w:val="ConsPlusNonformat"/>
        <w:widowControl/>
        <w:spacing w:after="120"/>
        <w:jc w:val="center"/>
        <w:rPr>
          <w:rFonts w:ascii="Times New Roman" w:hAnsi="Times New Roman"/>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средняя, максимальная и минимальная глубины в водном объекте в месте водопользования, м и др.)</w:t>
      </w:r>
    </w:p>
    <w:p w:rsidR="00E444A5" w:rsidRPr="00D001E5" w:rsidRDefault="00E444A5" w:rsidP="00E444A5">
      <w:pPr>
        <w:ind w:firstLine="709"/>
        <w:jc w:val="both"/>
        <w:rPr>
          <w:color w:val="000000"/>
          <w:sz w:val="28"/>
          <w:szCs w:val="28"/>
        </w:rPr>
      </w:pPr>
      <w:r w:rsidRPr="00EF0DA5">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r>
        <w:rPr>
          <w:sz w:val="28"/>
          <w:szCs w:val="28"/>
        </w:rPr>
        <w:t xml:space="preserve"> г</w:t>
      </w:r>
      <w:r w:rsidRPr="00D001E5">
        <w:rPr>
          <w:color w:val="000000"/>
          <w:sz w:val="28"/>
          <w:szCs w:val="28"/>
        </w:rPr>
        <w:t xml:space="preserve">идрологический режим Выборгского залива формируется под влиянием </w:t>
      </w:r>
      <w:r w:rsidRPr="00D001E5">
        <w:rPr>
          <w:color w:val="000000"/>
          <w:sz w:val="28"/>
          <w:szCs w:val="28"/>
        </w:rPr>
        <w:lastRenderedPageBreak/>
        <w:t xml:space="preserve">факторов, характерных как для открытого моря, так и морских заливов, глубоко </w:t>
      </w:r>
      <w:r>
        <w:rPr>
          <w:color w:val="000000"/>
          <w:sz w:val="28"/>
          <w:szCs w:val="28"/>
        </w:rPr>
        <w:t>вдающихся в сушу, в связи с чем</w:t>
      </w:r>
      <w:r w:rsidRPr="00D001E5">
        <w:rPr>
          <w:color w:val="000000"/>
          <w:sz w:val="28"/>
          <w:szCs w:val="28"/>
        </w:rPr>
        <w:t xml:space="preserve"> гидрологические характеристики отличаются значительной пространственно-временной изменчивостью. Особенности гидрологического режима Выборгского залива це</w:t>
      </w:r>
      <w:r w:rsidRPr="00D001E5">
        <w:rPr>
          <w:color w:val="000000"/>
          <w:sz w:val="28"/>
          <w:szCs w:val="28"/>
        </w:rPr>
        <w:softHyphen/>
        <w:t>лесообразно рассматривать на</w:t>
      </w:r>
      <w:r>
        <w:rPr>
          <w:color w:val="000000"/>
          <w:sz w:val="28"/>
          <w:szCs w:val="28"/>
        </w:rPr>
        <w:t> </w:t>
      </w:r>
      <w:r w:rsidRPr="00D001E5">
        <w:rPr>
          <w:color w:val="000000"/>
          <w:sz w:val="28"/>
          <w:szCs w:val="28"/>
        </w:rPr>
        <w:t>фоне основных гидрологических процессов, протекающих в восточной части Финского залива.</w:t>
      </w:r>
    </w:p>
    <w:p w:rsidR="00E444A5" w:rsidRPr="00962A9E" w:rsidRDefault="00E444A5" w:rsidP="00E444A5">
      <w:pPr>
        <w:ind w:firstLine="708"/>
        <w:jc w:val="both"/>
        <w:rPr>
          <w:color w:val="000000"/>
          <w:sz w:val="28"/>
          <w:szCs w:val="28"/>
        </w:rPr>
      </w:pPr>
      <w:r w:rsidRPr="00962A9E">
        <w:rPr>
          <w:color w:val="000000"/>
          <w:sz w:val="28"/>
          <w:szCs w:val="28"/>
        </w:rPr>
        <w:t>Колебание уровня в восточной части Финского залива происходит под</w:t>
      </w:r>
      <w:r>
        <w:rPr>
          <w:color w:val="000000"/>
          <w:sz w:val="28"/>
          <w:szCs w:val="28"/>
        </w:rPr>
        <w:t> </w:t>
      </w:r>
      <w:r w:rsidRPr="00962A9E">
        <w:rPr>
          <w:color w:val="000000"/>
          <w:sz w:val="28"/>
          <w:szCs w:val="28"/>
        </w:rPr>
        <w:t>влиянием многих факторов - изменения атмосферного давления, воздействия ветра, перераспределения поля плотности, изменений циркуляции, и</w:t>
      </w:r>
      <w:r>
        <w:rPr>
          <w:color w:val="000000"/>
          <w:sz w:val="28"/>
          <w:szCs w:val="28"/>
        </w:rPr>
        <w:t> </w:t>
      </w:r>
      <w:r w:rsidRPr="00962A9E">
        <w:rPr>
          <w:color w:val="000000"/>
          <w:sz w:val="28"/>
          <w:szCs w:val="28"/>
        </w:rPr>
        <w:t>существенно зависит от морфометрических особенностей акватории. Уровни</w:t>
      </w:r>
      <w:r w:rsidRPr="008E38A6">
        <w:rPr>
          <w:color w:val="000000"/>
          <w:sz w:val="28"/>
          <w:szCs w:val="28"/>
        </w:rPr>
        <w:t xml:space="preserve"> </w:t>
      </w:r>
      <w:r w:rsidRPr="00962A9E">
        <w:rPr>
          <w:color w:val="000000"/>
          <w:sz w:val="28"/>
          <w:szCs w:val="28"/>
        </w:rPr>
        <w:t xml:space="preserve">воды подвержены колебаниям приливно-отливным, сейшевым, сгонно-нагонным, сезонным и годовым. </w:t>
      </w:r>
    </w:p>
    <w:p w:rsidR="00E444A5" w:rsidRPr="00962A9E" w:rsidRDefault="00E444A5" w:rsidP="00E444A5">
      <w:pPr>
        <w:ind w:firstLine="709"/>
        <w:jc w:val="both"/>
        <w:rPr>
          <w:color w:val="000000"/>
          <w:sz w:val="28"/>
          <w:szCs w:val="28"/>
        </w:rPr>
      </w:pPr>
      <w:r w:rsidRPr="00962A9E">
        <w:rPr>
          <w:color w:val="000000"/>
          <w:sz w:val="28"/>
          <w:szCs w:val="28"/>
        </w:rPr>
        <w:t xml:space="preserve">Средний многолетний уровень – </w:t>
      </w:r>
      <w:smartTag w:uri="urn:schemas-microsoft-com:office:smarttags" w:element="metricconverter">
        <w:smartTagPr>
          <w:attr w:name="ProductID" w:val="0,03 м"/>
        </w:smartTagPr>
        <w:r w:rsidRPr="00962A9E">
          <w:rPr>
            <w:color w:val="000000"/>
            <w:sz w:val="28"/>
            <w:szCs w:val="28"/>
          </w:rPr>
          <w:t>0,03 м</w:t>
        </w:r>
      </w:smartTag>
      <w:r w:rsidRPr="00962A9E">
        <w:rPr>
          <w:color w:val="000000"/>
          <w:sz w:val="28"/>
          <w:szCs w:val="28"/>
        </w:rPr>
        <w:t xml:space="preserve"> БС. Абсолютный максимум – 1,86</w:t>
      </w:r>
      <w:r>
        <w:rPr>
          <w:color w:val="000000"/>
          <w:sz w:val="28"/>
          <w:szCs w:val="28"/>
        </w:rPr>
        <w:t> </w:t>
      </w:r>
      <w:r w:rsidRPr="00962A9E">
        <w:rPr>
          <w:color w:val="000000"/>
          <w:sz w:val="28"/>
          <w:szCs w:val="28"/>
        </w:rPr>
        <w:t xml:space="preserve">м БС, абсолютный минимум – минус </w:t>
      </w:r>
      <w:smartTag w:uri="urn:schemas-microsoft-com:office:smarttags" w:element="metricconverter">
        <w:smartTagPr>
          <w:attr w:name="ProductID" w:val="1,2 м"/>
        </w:smartTagPr>
        <w:r w:rsidRPr="00962A9E">
          <w:rPr>
            <w:color w:val="000000"/>
            <w:sz w:val="28"/>
            <w:szCs w:val="28"/>
          </w:rPr>
          <w:t>1,2 м</w:t>
        </w:r>
      </w:smartTag>
      <w:r w:rsidRPr="00962A9E">
        <w:rPr>
          <w:color w:val="000000"/>
          <w:sz w:val="28"/>
          <w:szCs w:val="28"/>
        </w:rPr>
        <w:t xml:space="preserve"> БС.</w:t>
      </w:r>
    </w:p>
    <w:p w:rsidR="00E444A5" w:rsidRPr="00962A9E" w:rsidRDefault="00E444A5" w:rsidP="00E444A5">
      <w:pPr>
        <w:ind w:firstLine="708"/>
        <w:jc w:val="both"/>
        <w:rPr>
          <w:color w:val="000000"/>
          <w:sz w:val="28"/>
          <w:szCs w:val="28"/>
        </w:rPr>
      </w:pPr>
      <w:r w:rsidRPr="00962A9E">
        <w:rPr>
          <w:color w:val="000000"/>
          <w:sz w:val="28"/>
          <w:szCs w:val="28"/>
        </w:rPr>
        <w:t xml:space="preserve">Волнение вследствие мелководности акватории незначительно, наибольшая высота волн не превышает </w:t>
      </w:r>
      <w:smartTag w:uri="urn:schemas-microsoft-com:office:smarttags" w:element="metricconverter">
        <w:smartTagPr>
          <w:attr w:name="ProductID" w:val="1,5 м"/>
        </w:smartTagPr>
        <w:r w:rsidRPr="00962A9E">
          <w:rPr>
            <w:color w:val="000000"/>
            <w:sz w:val="28"/>
            <w:szCs w:val="28"/>
          </w:rPr>
          <w:t>1,5 м</w:t>
        </w:r>
      </w:smartTag>
      <w:r w:rsidRPr="00962A9E">
        <w:rPr>
          <w:color w:val="000000"/>
          <w:sz w:val="28"/>
          <w:szCs w:val="28"/>
        </w:rPr>
        <w:t xml:space="preserve"> при юго-западном направлении ветра.</w:t>
      </w:r>
    </w:p>
    <w:p w:rsidR="00E444A5" w:rsidRPr="00962A9E" w:rsidRDefault="00E444A5" w:rsidP="00E444A5">
      <w:pPr>
        <w:ind w:firstLine="708"/>
        <w:jc w:val="both"/>
        <w:rPr>
          <w:color w:val="000000"/>
          <w:sz w:val="28"/>
          <w:szCs w:val="28"/>
        </w:rPr>
      </w:pPr>
      <w:r w:rsidRPr="00962A9E">
        <w:rPr>
          <w:color w:val="000000"/>
          <w:sz w:val="28"/>
          <w:szCs w:val="28"/>
        </w:rPr>
        <w:t>Средняя месячная температура воды с мая по июль повышается от 10,2ºС до 19,5ºС и затем плавно понижается до 6,6ºС в октябре. Максимальное значение температуры на поверхности 28,5ºС в июле. В зимний период температура составляет 0ºС, -0,1ºС.</w:t>
      </w:r>
    </w:p>
    <w:p w:rsidR="00E444A5" w:rsidRPr="00962A9E" w:rsidRDefault="00E444A5" w:rsidP="00E444A5">
      <w:pPr>
        <w:ind w:firstLine="708"/>
        <w:jc w:val="both"/>
        <w:rPr>
          <w:color w:val="000000"/>
          <w:sz w:val="28"/>
          <w:szCs w:val="28"/>
        </w:rPr>
      </w:pPr>
      <w:r w:rsidRPr="00962A9E">
        <w:rPr>
          <w:color w:val="000000"/>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w:t>
      </w:r>
      <w:r>
        <w:rPr>
          <w:color w:val="000000"/>
          <w:sz w:val="28"/>
          <w:szCs w:val="28"/>
        </w:rPr>
        <w:t> </w:t>
      </w:r>
      <w:r w:rsidRPr="00962A9E">
        <w:rPr>
          <w:color w:val="000000"/>
          <w:sz w:val="28"/>
          <w:szCs w:val="28"/>
        </w:rPr>
        <w:t xml:space="preserve">дней. Средняя многолетняя толщина льда составляет </w:t>
      </w:r>
      <w:smartTag w:uri="urn:schemas-microsoft-com:office:smarttags" w:element="metricconverter">
        <w:smartTagPr>
          <w:attr w:name="ProductID" w:val="55 см"/>
        </w:smartTagPr>
        <w:r w:rsidRPr="00962A9E">
          <w:rPr>
            <w:color w:val="000000"/>
            <w:sz w:val="28"/>
            <w:szCs w:val="28"/>
          </w:rPr>
          <w:t>55 см</w:t>
        </w:r>
      </w:smartTag>
      <w:r w:rsidRPr="00962A9E">
        <w:rPr>
          <w:color w:val="000000"/>
          <w:sz w:val="28"/>
          <w:szCs w:val="28"/>
        </w:rPr>
        <w:t xml:space="preserve">, максимальная может достигать </w:t>
      </w:r>
      <w:smartTag w:uri="urn:schemas-microsoft-com:office:smarttags" w:element="metricconverter">
        <w:smartTagPr>
          <w:attr w:name="ProductID" w:val="71 см"/>
        </w:smartTagPr>
        <w:r w:rsidRPr="00962A9E">
          <w:rPr>
            <w:color w:val="000000"/>
            <w:sz w:val="28"/>
            <w:szCs w:val="28"/>
          </w:rPr>
          <w:t>71 см</w:t>
        </w:r>
      </w:smartTag>
      <w:r w:rsidRPr="00962A9E">
        <w:rPr>
          <w:color w:val="000000"/>
          <w:sz w:val="28"/>
          <w:szCs w:val="28"/>
        </w:rPr>
        <w:t>.</w:t>
      </w:r>
    </w:p>
    <w:p w:rsidR="00E444A5" w:rsidRPr="00962A9E" w:rsidRDefault="00E444A5" w:rsidP="00E444A5">
      <w:pPr>
        <w:ind w:firstLine="709"/>
        <w:jc w:val="both"/>
        <w:rPr>
          <w:color w:val="000000"/>
          <w:sz w:val="28"/>
          <w:szCs w:val="28"/>
        </w:rPr>
      </w:pPr>
      <w:r w:rsidRPr="00962A9E">
        <w:rPr>
          <w:color w:val="000000"/>
          <w:sz w:val="28"/>
          <w:szCs w:val="28"/>
        </w:rPr>
        <w:t>Средняя годовая величина солености воды на поверхности составляет порядка 1 - 2‰, нижние слои представлены солоноватыми водами - 2 - 4‰. По</w:t>
      </w:r>
      <w:r>
        <w:rPr>
          <w:color w:val="000000"/>
          <w:sz w:val="28"/>
          <w:szCs w:val="28"/>
        </w:rPr>
        <w:t> </w:t>
      </w:r>
      <w:r w:rsidRPr="00962A9E">
        <w:rPr>
          <w:color w:val="000000"/>
          <w:sz w:val="28"/>
          <w:szCs w:val="28"/>
        </w:rPr>
        <w:t>классификации солености воды акватории Выборгского залива относятся к</w:t>
      </w:r>
      <w:r>
        <w:rPr>
          <w:color w:val="000000"/>
          <w:sz w:val="28"/>
          <w:szCs w:val="28"/>
        </w:rPr>
        <w:t> </w:t>
      </w:r>
      <w:r w:rsidRPr="00962A9E">
        <w:rPr>
          <w:color w:val="000000"/>
          <w:sz w:val="28"/>
          <w:szCs w:val="28"/>
        </w:rPr>
        <w:t>«солоноватым».</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7B3C9C">
            <w:pPr>
              <w:jc w:val="both"/>
              <w:rPr>
                <w:color w:val="FF0000"/>
                <w:sz w:val="26"/>
                <w:szCs w:val="26"/>
              </w:rPr>
            </w:pPr>
            <w:r w:rsidRPr="00993519">
              <w:rPr>
                <w:sz w:val="28"/>
                <w:szCs w:val="28"/>
              </w:rPr>
              <w:t>на 20</w:t>
            </w:r>
            <w:r w:rsidR="000773EC">
              <w:rPr>
                <w:sz w:val="28"/>
                <w:szCs w:val="28"/>
              </w:rPr>
              <w:t>1</w:t>
            </w:r>
            <w:r w:rsidR="007B3C9C">
              <w:rPr>
                <w:sz w:val="28"/>
                <w:szCs w:val="28"/>
              </w:rPr>
              <w:t>7</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E444A5"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p>
    <w:p w:rsidR="00E444A5" w:rsidRPr="004027A2" w:rsidRDefault="00E444A5" w:rsidP="00E444A5">
      <w:pPr>
        <w:autoSpaceDE w:val="0"/>
        <w:autoSpaceDN w:val="0"/>
        <w:adjustRightInd w:val="0"/>
        <w:ind w:firstLine="709"/>
        <w:jc w:val="both"/>
        <w:rPr>
          <w:sz w:val="28"/>
          <w:szCs w:val="28"/>
        </w:rPr>
      </w:pPr>
      <w:r w:rsidRPr="004027A2">
        <w:rPr>
          <w:sz w:val="28"/>
          <w:szCs w:val="28"/>
        </w:rPr>
        <w:t>В соответствии с частью 8 статьи 65 Водного кодекса Российской Федерации ширина водоохранной зоны составляет пятьсот метров.</w:t>
      </w:r>
    </w:p>
    <w:p w:rsidR="00391AC2" w:rsidRPr="00993519" w:rsidRDefault="00E444A5" w:rsidP="00E444A5">
      <w:pPr>
        <w:ind w:firstLine="709"/>
        <w:jc w:val="both"/>
        <w:rPr>
          <w:sz w:val="28"/>
          <w:szCs w:val="28"/>
        </w:rPr>
      </w:pPr>
      <w:r w:rsidRPr="00004682">
        <w:rPr>
          <w:sz w:val="28"/>
          <w:szCs w:val="28"/>
        </w:rPr>
        <w:t xml:space="preserve">В соответствии с частью 11 статьи 65 Водного кодекса Российской Федерации ширина прибрежной защитной полосы </w:t>
      </w:r>
      <w:r w:rsidRPr="007B036D">
        <w:rPr>
          <w:sz w:val="28"/>
          <w:szCs w:val="28"/>
        </w:rPr>
        <w:t>устанавливается в</w:t>
      </w:r>
      <w:r>
        <w:rPr>
          <w:sz w:val="28"/>
          <w:szCs w:val="28"/>
        </w:rPr>
        <w:t> </w:t>
      </w:r>
      <w:r w:rsidRPr="007B036D">
        <w:rPr>
          <w:sz w:val="28"/>
          <w:szCs w:val="28"/>
        </w:rPr>
        <w:t>зависимости от уклона берега водного объекта и составляет тридцать метров для обратного и нулевого уклона, сорок метров для уклона до трех градусов и</w:t>
      </w:r>
      <w:r>
        <w:rPr>
          <w:sz w:val="28"/>
          <w:szCs w:val="28"/>
        </w:rPr>
        <w:t> </w:t>
      </w:r>
      <w:r w:rsidRPr="007B036D">
        <w:rPr>
          <w:sz w:val="28"/>
          <w:szCs w:val="28"/>
        </w:rPr>
        <w:t>пятьдесят метров для уклона три и более градуса</w:t>
      </w:r>
      <w:r w:rsidR="007B3C9C" w:rsidRPr="007B3C9C">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lastRenderedPageBreak/>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 – </w:t>
      </w:r>
      <w:r w:rsidR="00B42D68" w:rsidRPr="00B42D68">
        <w:rPr>
          <w:rFonts w:ascii="Times New Roman" w:hAnsi="Times New Roman"/>
          <w:sz w:val="28"/>
          <w:szCs w:val="28"/>
        </w:rPr>
        <w:t>0,00</w:t>
      </w:r>
      <w:r w:rsidR="00E444A5">
        <w:rPr>
          <w:rFonts w:ascii="Times New Roman" w:hAnsi="Times New Roman"/>
          <w:sz w:val="28"/>
          <w:szCs w:val="28"/>
        </w:rPr>
        <w:t>12</w:t>
      </w:r>
      <w:r w:rsidR="001A7C2A">
        <w:rPr>
          <w:rFonts w:ascii="Times New Roman" w:hAnsi="Times New Roman"/>
          <w:sz w:val="28"/>
          <w:szCs w:val="28"/>
        </w:rPr>
        <w:t>2</w:t>
      </w:r>
      <w:r w:rsidR="00B42D68" w:rsidRPr="00B42D68">
        <w:rPr>
          <w:rFonts w:ascii="Times New Roman" w:hAnsi="Times New Roman"/>
          <w:sz w:val="28"/>
          <w:szCs w:val="28"/>
        </w:rPr>
        <w:t xml:space="preserve"> км</w:t>
      </w:r>
      <w:r w:rsidR="00B42D68" w:rsidRPr="00B42D68">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E444A5" w:rsidRPr="006335D7" w:rsidRDefault="00E444A5" w:rsidP="00E444A5">
      <w:pPr>
        <w:pStyle w:val="ConsPlusNonformat"/>
        <w:widowControl/>
        <w:tabs>
          <w:tab w:val="left" w:pos="1134"/>
        </w:tabs>
        <w:jc w:val="both"/>
        <w:rPr>
          <w:rFonts w:ascii="Times New Roman" w:hAnsi="Times New Roman"/>
          <w:sz w:val="28"/>
          <w:szCs w:val="28"/>
        </w:rPr>
      </w:pPr>
      <w:r w:rsidRPr="006335D7">
        <w:rPr>
          <w:rFonts w:ascii="Times New Roman" w:hAnsi="Times New Roman"/>
          <w:sz w:val="28"/>
          <w:szCs w:val="28"/>
        </w:rPr>
        <w:t>- за 2018 год: 722 (семьсот двадцать два) рубля 48 (сорок восемь) копеек;</w:t>
      </w:r>
    </w:p>
    <w:p w:rsidR="00E444A5" w:rsidRPr="006335D7" w:rsidRDefault="00E444A5" w:rsidP="00E444A5">
      <w:pPr>
        <w:pStyle w:val="ConsPlusNonformat"/>
        <w:widowControl/>
        <w:tabs>
          <w:tab w:val="left" w:pos="1134"/>
        </w:tabs>
        <w:jc w:val="both"/>
        <w:rPr>
          <w:rFonts w:ascii="Times New Roman" w:hAnsi="Times New Roman"/>
          <w:sz w:val="28"/>
          <w:szCs w:val="28"/>
        </w:rPr>
      </w:pPr>
      <w:r w:rsidRPr="006335D7">
        <w:rPr>
          <w:rFonts w:ascii="Times New Roman" w:hAnsi="Times New Roman"/>
          <w:sz w:val="28"/>
          <w:szCs w:val="28"/>
        </w:rPr>
        <w:t>- за 2019 год: 829 (восемьсот двадцать девять) рублей 82 (восемьдесят две) копейки;</w:t>
      </w:r>
    </w:p>
    <w:p w:rsidR="00E444A5" w:rsidRPr="00212AA0" w:rsidRDefault="00E444A5" w:rsidP="00E444A5">
      <w:pPr>
        <w:pStyle w:val="ConsPlusNonformat"/>
        <w:widowControl/>
        <w:tabs>
          <w:tab w:val="left" w:pos="1134"/>
        </w:tabs>
        <w:jc w:val="both"/>
        <w:rPr>
          <w:rFonts w:ascii="Times New Roman" w:hAnsi="Times New Roman"/>
          <w:sz w:val="28"/>
          <w:szCs w:val="28"/>
        </w:rPr>
      </w:pPr>
      <w:r w:rsidRPr="00212AA0">
        <w:rPr>
          <w:rFonts w:ascii="Times New Roman" w:hAnsi="Times New Roman"/>
          <w:sz w:val="28"/>
          <w:szCs w:val="28"/>
        </w:rPr>
        <w:t>- за 2020 год: 953 (девятьсот пятьдесят три) рубля 68 (шестьдесят восемь) копеек;</w:t>
      </w:r>
    </w:p>
    <w:p w:rsidR="00E444A5" w:rsidRPr="00212AA0" w:rsidRDefault="00E444A5" w:rsidP="00E444A5">
      <w:pPr>
        <w:pStyle w:val="ConsPlusNonformat"/>
        <w:widowControl/>
        <w:tabs>
          <w:tab w:val="left" w:pos="1134"/>
        </w:tabs>
        <w:jc w:val="both"/>
        <w:rPr>
          <w:rFonts w:ascii="Times New Roman" w:hAnsi="Times New Roman"/>
          <w:sz w:val="28"/>
          <w:szCs w:val="28"/>
        </w:rPr>
      </w:pPr>
      <w:r w:rsidRPr="00212AA0">
        <w:rPr>
          <w:rFonts w:ascii="Times New Roman" w:hAnsi="Times New Roman"/>
          <w:sz w:val="28"/>
          <w:szCs w:val="28"/>
        </w:rPr>
        <w:t>- за 2021 год: 1 098 (одна тысяча девяносто восемь) рублей 18 (восемнадцать копеек);</w:t>
      </w:r>
    </w:p>
    <w:p w:rsidR="00E444A5" w:rsidRPr="00212AA0" w:rsidRDefault="00E444A5" w:rsidP="00E444A5">
      <w:pPr>
        <w:pStyle w:val="ConsPlusNonformat"/>
        <w:widowControl/>
        <w:tabs>
          <w:tab w:val="left" w:pos="1134"/>
        </w:tabs>
        <w:jc w:val="both"/>
        <w:rPr>
          <w:rFonts w:ascii="Times New Roman" w:hAnsi="Times New Roman"/>
          <w:sz w:val="28"/>
          <w:szCs w:val="28"/>
        </w:rPr>
      </w:pPr>
      <w:r w:rsidRPr="00212AA0">
        <w:rPr>
          <w:rFonts w:ascii="Times New Roman" w:hAnsi="Times New Roman"/>
          <w:sz w:val="28"/>
          <w:szCs w:val="28"/>
        </w:rPr>
        <w:t>- за 2022 год: 1 263 (одна тысяча двести шестьдесят три) рубля 31 (тридцать одна) копейка;</w:t>
      </w:r>
    </w:p>
    <w:p w:rsidR="00E444A5" w:rsidRPr="00212AA0" w:rsidRDefault="00E444A5" w:rsidP="00E444A5">
      <w:pPr>
        <w:pStyle w:val="ConsPlusNonformat"/>
        <w:widowControl/>
        <w:tabs>
          <w:tab w:val="left" w:pos="1134"/>
        </w:tabs>
        <w:jc w:val="both"/>
        <w:rPr>
          <w:rFonts w:ascii="Times New Roman" w:hAnsi="Times New Roman"/>
          <w:sz w:val="28"/>
          <w:szCs w:val="28"/>
        </w:rPr>
      </w:pPr>
      <w:r w:rsidRPr="00212AA0">
        <w:rPr>
          <w:rFonts w:ascii="Times New Roman" w:hAnsi="Times New Roman"/>
          <w:sz w:val="28"/>
          <w:szCs w:val="28"/>
        </w:rPr>
        <w:t>- за 2023 год: 1 453 (одна тысяча четыреста пятьдесят три) рубля 22 (двадцать две) копейки;</w:t>
      </w:r>
    </w:p>
    <w:p w:rsidR="00E444A5" w:rsidRPr="00212AA0" w:rsidRDefault="00E444A5" w:rsidP="00E444A5">
      <w:pPr>
        <w:pStyle w:val="ConsPlusNonformat"/>
        <w:widowControl/>
        <w:tabs>
          <w:tab w:val="left" w:pos="1134"/>
        </w:tabs>
        <w:jc w:val="both"/>
        <w:rPr>
          <w:rFonts w:ascii="Times New Roman" w:hAnsi="Times New Roman"/>
          <w:sz w:val="28"/>
          <w:szCs w:val="28"/>
        </w:rPr>
      </w:pPr>
      <w:r w:rsidRPr="00212AA0">
        <w:rPr>
          <w:rFonts w:ascii="Times New Roman" w:hAnsi="Times New Roman"/>
          <w:sz w:val="28"/>
          <w:szCs w:val="28"/>
        </w:rPr>
        <w:t>- за 2024 год: 1 672 (одна тысяча шестьсот семьдесят два) рубля 03 (три) копейки;</w:t>
      </w:r>
    </w:p>
    <w:p w:rsidR="001A7C2A" w:rsidRPr="001A7C2A" w:rsidRDefault="00E444A5" w:rsidP="00E444A5">
      <w:pPr>
        <w:pStyle w:val="ConsPlusNonformat"/>
        <w:widowControl/>
        <w:tabs>
          <w:tab w:val="left" w:pos="1134"/>
        </w:tabs>
        <w:jc w:val="both"/>
        <w:rPr>
          <w:rFonts w:ascii="Times New Roman" w:hAnsi="Times New Roman"/>
          <w:sz w:val="28"/>
          <w:szCs w:val="28"/>
        </w:rPr>
      </w:pPr>
      <w:r w:rsidRPr="00212AA0">
        <w:rPr>
          <w:rFonts w:ascii="Times New Roman" w:hAnsi="Times New Roman"/>
          <w:sz w:val="28"/>
          <w:szCs w:val="28"/>
        </w:rPr>
        <w:t>- за 2025 год: 1 919 (одна тысяча девятьсот девятнадцать) рублей 74 (семьдесят четыре) копейки</w:t>
      </w:r>
      <w:r w:rsidR="001A7C2A" w:rsidRPr="001A7C2A">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w:t>
      </w:r>
      <w:r w:rsidRPr="005A0B23">
        <w:rPr>
          <w:rFonts w:ascii="Times New Roman" w:hAnsi="Times New Roman"/>
          <w:sz w:val="28"/>
          <w:szCs w:val="28"/>
        </w:rPr>
        <w:lastRenderedPageBreak/>
        <w:t>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 xml:space="preserve">отдел водных ресурсов </w:t>
      </w:r>
      <w:r w:rsidR="00CF5D78" w:rsidRPr="00933FBC">
        <w:rPr>
          <w:rFonts w:ascii="Times New Roman" w:hAnsi="Times New Roman"/>
          <w:sz w:val="28"/>
          <w:szCs w:val="28"/>
        </w:rPr>
        <w:lastRenderedPageBreak/>
        <w:t>по </w:t>
      </w:r>
      <w:r w:rsidR="00E444A5">
        <w:rPr>
          <w:rFonts w:ascii="Times New Roman" w:hAnsi="Times New Roman"/>
          <w:sz w:val="28"/>
          <w:szCs w:val="28"/>
        </w:rPr>
        <w:t>Санкт-Петербургу и Ленинградской области</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6F73AD">
        <w:rPr>
          <w:rFonts w:ascii="Times New Roman" w:hAnsi="Times New Roman"/>
          <w:sz w:val="28"/>
          <w:szCs w:val="28"/>
        </w:rPr>
        <w:t>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1749B1">
        <w:rPr>
          <w:rFonts w:ascii="Times New Roman" w:hAnsi="Times New Roman"/>
          <w:sz w:val="28"/>
          <w:szCs w:val="28"/>
        </w:rPr>
        <w:lastRenderedPageBreak/>
        <w:t>ресурсов» от 20.12.2004 № 166-ФЗ</w:t>
      </w:r>
      <w:r w:rsidR="006F73AD">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муниципально-частном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E2D0D" w:rsidRDefault="00FE2D0D" w:rsidP="00B7641E">
      <w:pPr>
        <w:pStyle w:val="ConsPlusNonformat"/>
        <w:widowControl/>
        <w:tabs>
          <w:tab w:val="left" w:pos="1134"/>
        </w:tabs>
        <w:ind w:firstLine="709"/>
        <w:jc w:val="both"/>
        <w:rPr>
          <w:rFonts w:ascii="Times New Roman" w:hAnsi="Times New Roman"/>
          <w:sz w:val="28"/>
          <w:szCs w:val="28"/>
        </w:rPr>
      </w:pP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F73AD" w:rsidRDefault="006F73AD">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3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267D08">
        <w:rPr>
          <w:sz w:val="28"/>
          <w:szCs w:val="28"/>
        </w:rPr>
        <w:t>6</w:t>
      </w:r>
      <w:r w:rsidR="00E444A5">
        <w:rPr>
          <w:sz w:val="28"/>
          <w:szCs w:val="28"/>
        </w:rPr>
        <w:t>7</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1A7C2A">
            <w:pPr>
              <w:jc w:val="center"/>
              <w:rPr>
                <w:sz w:val="28"/>
                <w:szCs w:val="28"/>
              </w:rPr>
            </w:pPr>
            <w:r w:rsidRPr="007113BF">
              <w:rPr>
                <w:sz w:val="28"/>
                <w:szCs w:val="28"/>
              </w:rPr>
              <w:t>0,</w:t>
            </w:r>
            <w:r w:rsidR="00F97144">
              <w:rPr>
                <w:sz w:val="28"/>
                <w:szCs w:val="28"/>
              </w:rPr>
              <w:t>0</w:t>
            </w:r>
            <w:r w:rsidR="00B612FC">
              <w:rPr>
                <w:sz w:val="28"/>
                <w:szCs w:val="28"/>
              </w:rPr>
              <w:t>0</w:t>
            </w:r>
            <w:r w:rsidR="00E444A5">
              <w:rPr>
                <w:sz w:val="28"/>
                <w:szCs w:val="28"/>
              </w:rPr>
              <w:t>12</w:t>
            </w:r>
            <w:r w:rsidR="001A7C2A">
              <w:rPr>
                <w:sz w:val="28"/>
                <w:szCs w:val="28"/>
              </w:rPr>
              <w:t>2</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8D1789">
            <w:pPr>
              <w:jc w:val="center"/>
              <w:rPr>
                <w:sz w:val="22"/>
                <w:szCs w:val="22"/>
              </w:rPr>
            </w:pPr>
            <w:r w:rsidRPr="000664B7">
              <w:rPr>
                <w:sz w:val="22"/>
                <w:szCs w:val="22"/>
              </w:rPr>
              <w:t>0,</w:t>
            </w:r>
            <w:r w:rsidR="00F97144">
              <w:rPr>
                <w:sz w:val="22"/>
                <w:szCs w:val="22"/>
              </w:rPr>
              <w:t>0</w:t>
            </w:r>
            <w:r w:rsidR="00B612FC">
              <w:rPr>
                <w:sz w:val="22"/>
                <w:szCs w:val="22"/>
              </w:rPr>
              <w:t>0</w:t>
            </w:r>
            <w:r w:rsidR="00E444A5">
              <w:rPr>
                <w:sz w:val="22"/>
                <w:szCs w:val="22"/>
              </w:rPr>
              <w:t>12</w:t>
            </w:r>
            <w:r w:rsidR="001A7C2A">
              <w:rPr>
                <w:sz w:val="22"/>
                <w:szCs w:val="22"/>
              </w:rPr>
              <w:t>2</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E444A5" w:rsidRDefault="00E444A5" w:rsidP="00E444A5">
            <w:pPr>
              <w:jc w:val="center"/>
              <w:rPr>
                <w:sz w:val="22"/>
                <w:szCs w:val="22"/>
              </w:rPr>
            </w:pPr>
            <w:r w:rsidRPr="005D0865">
              <w:rPr>
                <w:sz w:val="22"/>
                <w:szCs w:val="22"/>
              </w:rPr>
              <w:t>33</w:t>
            </w:r>
            <w:r>
              <w:rPr>
                <w:sz w:val="22"/>
                <w:szCs w:val="22"/>
              </w:rPr>
              <w:t>8400</w:t>
            </w:r>
          </w:p>
          <w:p w:rsidR="006A7098" w:rsidRPr="005D0865" w:rsidRDefault="006F73AD" w:rsidP="006F73AD">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r w:rsidRPr="00144BC5">
              <w:rPr>
                <w:b/>
                <w:sz w:val="22"/>
                <w:szCs w:val="22"/>
              </w:rPr>
              <w:t>коэф-т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E444A5" w:rsidRPr="005D0865" w:rsidTr="00E444A5">
        <w:trPr>
          <w:trHeight w:val="294"/>
        </w:trPr>
        <w:tc>
          <w:tcPr>
            <w:tcW w:w="637" w:type="dxa"/>
          </w:tcPr>
          <w:p w:rsidR="00E444A5" w:rsidRPr="005D0865" w:rsidRDefault="00E444A5" w:rsidP="00E444A5">
            <w:pPr>
              <w:jc w:val="center"/>
              <w:rPr>
                <w:b/>
                <w:sz w:val="22"/>
                <w:szCs w:val="22"/>
              </w:rPr>
            </w:pPr>
            <w:r>
              <w:rPr>
                <w:b/>
                <w:sz w:val="22"/>
                <w:szCs w:val="22"/>
              </w:rPr>
              <w:t>3.1.</w:t>
            </w:r>
          </w:p>
        </w:tc>
        <w:tc>
          <w:tcPr>
            <w:tcW w:w="913" w:type="dxa"/>
          </w:tcPr>
          <w:p w:rsidR="00E444A5" w:rsidRPr="007E25AE" w:rsidRDefault="00E444A5" w:rsidP="00E444A5">
            <w:pPr>
              <w:jc w:val="center"/>
              <w:rPr>
                <w:b/>
              </w:rPr>
            </w:pPr>
            <w:r w:rsidRPr="007E25AE">
              <w:rPr>
                <w:b/>
              </w:rPr>
              <w:t>2018</w:t>
            </w:r>
          </w:p>
        </w:tc>
        <w:tc>
          <w:tcPr>
            <w:tcW w:w="986" w:type="dxa"/>
          </w:tcPr>
          <w:p w:rsidR="00E444A5" w:rsidRPr="00383952" w:rsidRDefault="00E444A5" w:rsidP="00E444A5">
            <w:pPr>
              <w:jc w:val="center"/>
            </w:pPr>
            <w:r w:rsidRPr="00383952">
              <w:t>1,75</w:t>
            </w:r>
          </w:p>
        </w:tc>
        <w:tc>
          <w:tcPr>
            <w:tcW w:w="1136" w:type="dxa"/>
          </w:tcPr>
          <w:p w:rsidR="00E444A5" w:rsidRPr="003B0CDD" w:rsidRDefault="00E444A5" w:rsidP="00E444A5">
            <w:pPr>
              <w:jc w:val="center"/>
              <w:rPr>
                <w:b/>
                <w:sz w:val="22"/>
                <w:szCs w:val="22"/>
              </w:rPr>
            </w:pPr>
            <w:r>
              <w:rPr>
                <w:b/>
                <w:sz w:val="22"/>
                <w:szCs w:val="22"/>
              </w:rPr>
              <w:t>592200</w:t>
            </w:r>
          </w:p>
        </w:tc>
        <w:tc>
          <w:tcPr>
            <w:tcW w:w="851" w:type="dxa"/>
            <w:vMerge w:val="restart"/>
          </w:tcPr>
          <w:p w:rsidR="00E444A5" w:rsidRPr="005D0865" w:rsidRDefault="00E444A5" w:rsidP="00E444A5">
            <w:pPr>
              <w:jc w:val="center"/>
              <w:rPr>
                <w:sz w:val="22"/>
                <w:szCs w:val="22"/>
              </w:rPr>
            </w:pPr>
            <w:r>
              <w:rPr>
                <w:sz w:val="22"/>
                <w:szCs w:val="22"/>
              </w:rPr>
              <w:t>руб.</w:t>
            </w:r>
          </w:p>
        </w:tc>
        <w:tc>
          <w:tcPr>
            <w:tcW w:w="1001" w:type="dxa"/>
          </w:tcPr>
          <w:p w:rsidR="00E444A5" w:rsidRPr="001A55FB" w:rsidRDefault="00E444A5" w:rsidP="00E444A5">
            <w:pPr>
              <w:jc w:val="center"/>
              <w:rPr>
                <w:sz w:val="22"/>
                <w:szCs w:val="22"/>
              </w:rPr>
            </w:pPr>
            <w:r w:rsidRPr="001A55FB">
              <w:rPr>
                <w:sz w:val="22"/>
                <w:szCs w:val="22"/>
              </w:rPr>
              <w:t>180,62</w:t>
            </w:r>
          </w:p>
        </w:tc>
        <w:tc>
          <w:tcPr>
            <w:tcW w:w="987" w:type="dxa"/>
          </w:tcPr>
          <w:p w:rsidR="00E444A5" w:rsidRPr="001A55FB" w:rsidRDefault="00E444A5" w:rsidP="00E444A5">
            <w:pPr>
              <w:jc w:val="center"/>
              <w:rPr>
                <w:sz w:val="22"/>
                <w:szCs w:val="22"/>
              </w:rPr>
            </w:pPr>
            <w:r w:rsidRPr="001A55FB">
              <w:rPr>
                <w:sz w:val="22"/>
                <w:szCs w:val="22"/>
              </w:rPr>
              <w:t>180,62</w:t>
            </w:r>
          </w:p>
        </w:tc>
        <w:tc>
          <w:tcPr>
            <w:tcW w:w="1098" w:type="dxa"/>
          </w:tcPr>
          <w:p w:rsidR="00E444A5" w:rsidRPr="001A55FB" w:rsidRDefault="00E444A5" w:rsidP="00E444A5">
            <w:pPr>
              <w:jc w:val="center"/>
              <w:rPr>
                <w:sz w:val="22"/>
                <w:szCs w:val="22"/>
              </w:rPr>
            </w:pPr>
            <w:r w:rsidRPr="001A55FB">
              <w:rPr>
                <w:sz w:val="22"/>
                <w:szCs w:val="22"/>
              </w:rPr>
              <w:t>180,62</w:t>
            </w:r>
          </w:p>
        </w:tc>
        <w:tc>
          <w:tcPr>
            <w:tcW w:w="1440" w:type="dxa"/>
          </w:tcPr>
          <w:p w:rsidR="00E444A5" w:rsidRPr="001A55FB" w:rsidRDefault="00E444A5" w:rsidP="00E444A5">
            <w:pPr>
              <w:jc w:val="center"/>
              <w:rPr>
                <w:sz w:val="22"/>
                <w:szCs w:val="22"/>
              </w:rPr>
            </w:pPr>
            <w:r w:rsidRPr="001A55FB">
              <w:rPr>
                <w:sz w:val="22"/>
                <w:szCs w:val="22"/>
              </w:rPr>
              <w:t>180,62</w:t>
            </w:r>
          </w:p>
        </w:tc>
        <w:tc>
          <w:tcPr>
            <w:tcW w:w="1299" w:type="dxa"/>
          </w:tcPr>
          <w:p w:rsidR="00E444A5" w:rsidRPr="001A55FB" w:rsidRDefault="00E444A5" w:rsidP="00E444A5">
            <w:pPr>
              <w:jc w:val="center"/>
              <w:rPr>
                <w:b/>
                <w:sz w:val="22"/>
                <w:szCs w:val="22"/>
              </w:rPr>
            </w:pPr>
            <w:r w:rsidRPr="001A55FB">
              <w:rPr>
                <w:b/>
                <w:sz w:val="22"/>
                <w:szCs w:val="22"/>
              </w:rPr>
              <w:t>722,48</w:t>
            </w:r>
          </w:p>
        </w:tc>
      </w:tr>
      <w:tr w:rsidR="00E444A5" w:rsidRPr="005D0865" w:rsidTr="00E444A5">
        <w:trPr>
          <w:trHeight w:val="266"/>
        </w:trPr>
        <w:tc>
          <w:tcPr>
            <w:tcW w:w="637" w:type="dxa"/>
          </w:tcPr>
          <w:p w:rsidR="00E444A5" w:rsidRPr="005D0865" w:rsidRDefault="00E444A5" w:rsidP="00E444A5">
            <w:pPr>
              <w:jc w:val="center"/>
              <w:rPr>
                <w:b/>
                <w:sz w:val="22"/>
                <w:szCs w:val="22"/>
              </w:rPr>
            </w:pPr>
            <w:r>
              <w:rPr>
                <w:b/>
                <w:sz w:val="22"/>
                <w:szCs w:val="22"/>
              </w:rPr>
              <w:t>3.2.</w:t>
            </w:r>
          </w:p>
        </w:tc>
        <w:tc>
          <w:tcPr>
            <w:tcW w:w="913" w:type="dxa"/>
          </w:tcPr>
          <w:p w:rsidR="00E444A5" w:rsidRPr="007E25AE" w:rsidRDefault="00E444A5" w:rsidP="00E444A5">
            <w:pPr>
              <w:jc w:val="center"/>
              <w:rPr>
                <w:b/>
              </w:rPr>
            </w:pPr>
            <w:r w:rsidRPr="007E25AE">
              <w:rPr>
                <w:b/>
              </w:rPr>
              <w:t>2019</w:t>
            </w:r>
          </w:p>
        </w:tc>
        <w:tc>
          <w:tcPr>
            <w:tcW w:w="986" w:type="dxa"/>
          </w:tcPr>
          <w:p w:rsidR="00E444A5" w:rsidRPr="00383952" w:rsidRDefault="00E444A5" w:rsidP="00E444A5">
            <w:pPr>
              <w:jc w:val="center"/>
            </w:pPr>
            <w:r w:rsidRPr="00383952">
              <w:t>2,01</w:t>
            </w:r>
          </w:p>
        </w:tc>
        <w:tc>
          <w:tcPr>
            <w:tcW w:w="1136" w:type="dxa"/>
          </w:tcPr>
          <w:p w:rsidR="00E444A5" w:rsidRPr="003B0CDD" w:rsidRDefault="00E444A5" w:rsidP="00E444A5">
            <w:pPr>
              <w:jc w:val="center"/>
              <w:rPr>
                <w:b/>
                <w:sz w:val="22"/>
                <w:szCs w:val="22"/>
              </w:rPr>
            </w:pPr>
            <w:r w:rsidRPr="003B0CDD">
              <w:rPr>
                <w:b/>
                <w:sz w:val="22"/>
                <w:szCs w:val="22"/>
              </w:rPr>
              <w:t>68018</w:t>
            </w:r>
            <w:r>
              <w:rPr>
                <w:b/>
                <w:sz w:val="22"/>
                <w:szCs w:val="22"/>
              </w:rPr>
              <w:t>4</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207,45</w:t>
            </w:r>
          </w:p>
        </w:tc>
        <w:tc>
          <w:tcPr>
            <w:tcW w:w="987" w:type="dxa"/>
          </w:tcPr>
          <w:p w:rsidR="00E444A5" w:rsidRPr="001A55FB" w:rsidRDefault="00E444A5" w:rsidP="00E444A5">
            <w:pPr>
              <w:jc w:val="center"/>
              <w:rPr>
                <w:sz w:val="22"/>
                <w:szCs w:val="22"/>
              </w:rPr>
            </w:pPr>
            <w:r w:rsidRPr="001A55FB">
              <w:rPr>
                <w:sz w:val="22"/>
                <w:szCs w:val="22"/>
              </w:rPr>
              <w:t>207,45</w:t>
            </w:r>
          </w:p>
        </w:tc>
        <w:tc>
          <w:tcPr>
            <w:tcW w:w="1098" w:type="dxa"/>
          </w:tcPr>
          <w:p w:rsidR="00E444A5" w:rsidRPr="001A55FB" w:rsidRDefault="00E444A5" w:rsidP="00E444A5">
            <w:pPr>
              <w:jc w:val="center"/>
              <w:rPr>
                <w:sz w:val="22"/>
                <w:szCs w:val="22"/>
              </w:rPr>
            </w:pPr>
            <w:r w:rsidRPr="001A55FB">
              <w:rPr>
                <w:sz w:val="22"/>
                <w:szCs w:val="22"/>
              </w:rPr>
              <w:t>207,45</w:t>
            </w:r>
          </w:p>
        </w:tc>
        <w:tc>
          <w:tcPr>
            <w:tcW w:w="1440" w:type="dxa"/>
          </w:tcPr>
          <w:p w:rsidR="00E444A5" w:rsidRPr="001A55FB" w:rsidRDefault="00E444A5" w:rsidP="00E444A5">
            <w:pPr>
              <w:jc w:val="center"/>
              <w:rPr>
                <w:sz w:val="22"/>
                <w:szCs w:val="22"/>
              </w:rPr>
            </w:pPr>
            <w:r w:rsidRPr="001A55FB">
              <w:rPr>
                <w:sz w:val="22"/>
                <w:szCs w:val="22"/>
              </w:rPr>
              <w:t>207,47</w:t>
            </w:r>
          </w:p>
        </w:tc>
        <w:tc>
          <w:tcPr>
            <w:tcW w:w="1299" w:type="dxa"/>
          </w:tcPr>
          <w:p w:rsidR="00E444A5" w:rsidRPr="001A55FB" w:rsidRDefault="00E444A5" w:rsidP="00E444A5">
            <w:pPr>
              <w:jc w:val="center"/>
              <w:rPr>
                <w:b/>
                <w:sz w:val="22"/>
                <w:szCs w:val="22"/>
              </w:rPr>
            </w:pPr>
            <w:r w:rsidRPr="001A55FB">
              <w:rPr>
                <w:b/>
                <w:sz w:val="22"/>
                <w:szCs w:val="22"/>
              </w:rPr>
              <w:t>829,82</w:t>
            </w:r>
          </w:p>
        </w:tc>
      </w:tr>
      <w:tr w:rsidR="00E444A5" w:rsidRPr="005D0865" w:rsidTr="00E444A5">
        <w:trPr>
          <w:trHeight w:val="281"/>
        </w:trPr>
        <w:tc>
          <w:tcPr>
            <w:tcW w:w="637" w:type="dxa"/>
          </w:tcPr>
          <w:p w:rsidR="00E444A5" w:rsidRPr="005D0865" w:rsidRDefault="00E444A5" w:rsidP="00E444A5">
            <w:pPr>
              <w:jc w:val="center"/>
              <w:rPr>
                <w:b/>
                <w:sz w:val="22"/>
                <w:szCs w:val="22"/>
              </w:rPr>
            </w:pPr>
            <w:r>
              <w:rPr>
                <w:b/>
                <w:sz w:val="22"/>
                <w:szCs w:val="22"/>
              </w:rPr>
              <w:t>3.3.</w:t>
            </w:r>
          </w:p>
        </w:tc>
        <w:tc>
          <w:tcPr>
            <w:tcW w:w="913" w:type="dxa"/>
          </w:tcPr>
          <w:p w:rsidR="00E444A5" w:rsidRPr="007E25AE" w:rsidRDefault="00E444A5" w:rsidP="00E444A5">
            <w:pPr>
              <w:jc w:val="center"/>
              <w:rPr>
                <w:b/>
              </w:rPr>
            </w:pPr>
            <w:r w:rsidRPr="007E25AE">
              <w:rPr>
                <w:b/>
              </w:rPr>
              <w:t>2020</w:t>
            </w:r>
          </w:p>
        </w:tc>
        <w:tc>
          <w:tcPr>
            <w:tcW w:w="986" w:type="dxa"/>
          </w:tcPr>
          <w:p w:rsidR="00E444A5" w:rsidRPr="00383952" w:rsidRDefault="00E444A5" w:rsidP="00E444A5">
            <w:pPr>
              <w:jc w:val="center"/>
            </w:pPr>
            <w:r w:rsidRPr="00383952">
              <w:t>2,31</w:t>
            </w:r>
          </w:p>
        </w:tc>
        <w:tc>
          <w:tcPr>
            <w:tcW w:w="1136" w:type="dxa"/>
          </w:tcPr>
          <w:p w:rsidR="00E444A5" w:rsidRPr="003B0CDD" w:rsidRDefault="00E444A5" w:rsidP="00E444A5">
            <w:pPr>
              <w:jc w:val="center"/>
              <w:rPr>
                <w:b/>
                <w:sz w:val="22"/>
                <w:szCs w:val="22"/>
              </w:rPr>
            </w:pPr>
            <w:r w:rsidRPr="003B0CDD">
              <w:rPr>
                <w:b/>
                <w:sz w:val="22"/>
                <w:szCs w:val="22"/>
              </w:rPr>
              <w:t>78170</w:t>
            </w:r>
            <w:r>
              <w:rPr>
                <w:b/>
                <w:sz w:val="22"/>
                <w:szCs w:val="22"/>
              </w:rPr>
              <w:t>4</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238,42</w:t>
            </w:r>
          </w:p>
        </w:tc>
        <w:tc>
          <w:tcPr>
            <w:tcW w:w="987" w:type="dxa"/>
          </w:tcPr>
          <w:p w:rsidR="00E444A5" w:rsidRPr="001A55FB" w:rsidRDefault="00E444A5" w:rsidP="00E444A5">
            <w:pPr>
              <w:jc w:val="center"/>
              <w:rPr>
                <w:sz w:val="22"/>
                <w:szCs w:val="22"/>
              </w:rPr>
            </w:pPr>
            <w:r w:rsidRPr="001A55FB">
              <w:rPr>
                <w:sz w:val="22"/>
                <w:szCs w:val="22"/>
              </w:rPr>
              <w:t>238,42</w:t>
            </w:r>
          </w:p>
        </w:tc>
        <w:tc>
          <w:tcPr>
            <w:tcW w:w="1098" w:type="dxa"/>
          </w:tcPr>
          <w:p w:rsidR="00E444A5" w:rsidRPr="001A55FB" w:rsidRDefault="00E444A5" w:rsidP="00E444A5">
            <w:pPr>
              <w:jc w:val="center"/>
              <w:rPr>
                <w:sz w:val="22"/>
                <w:szCs w:val="22"/>
              </w:rPr>
            </w:pPr>
            <w:r w:rsidRPr="001A55FB">
              <w:rPr>
                <w:sz w:val="22"/>
                <w:szCs w:val="22"/>
              </w:rPr>
              <w:t>238,42</w:t>
            </w:r>
          </w:p>
        </w:tc>
        <w:tc>
          <w:tcPr>
            <w:tcW w:w="1440" w:type="dxa"/>
          </w:tcPr>
          <w:p w:rsidR="00E444A5" w:rsidRPr="001A55FB" w:rsidRDefault="00E444A5" w:rsidP="00E444A5">
            <w:pPr>
              <w:jc w:val="center"/>
              <w:rPr>
                <w:sz w:val="22"/>
                <w:szCs w:val="22"/>
              </w:rPr>
            </w:pPr>
            <w:r w:rsidRPr="001A55FB">
              <w:rPr>
                <w:sz w:val="22"/>
                <w:szCs w:val="22"/>
              </w:rPr>
              <w:t>238,42</w:t>
            </w:r>
          </w:p>
        </w:tc>
        <w:tc>
          <w:tcPr>
            <w:tcW w:w="1299" w:type="dxa"/>
          </w:tcPr>
          <w:p w:rsidR="00E444A5" w:rsidRPr="001A55FB" w:rsidRDefault="00E444A5" w:rsidP="00E444A5">
            <w:pPr>
              <w:jc w:val="center"/>
              <w:rPr>
                <w:b/>
                <w:sz w:val="22"/>
                <w:szCs w:val="22"/>
              </w:rPr>
            </w:pPr>
            <w:r w:rsidRPr="001A55FB">
              <w:rPr>
                <w:b/>
                <w:sz w:val="22"/>
                <w:szCs w:val="22"/>
              </w:rPr>
              <w:t>953,68</w:t>
            </w:r>
          </w:p>
        </w:tc>
      </w:tr>
      <w:tr w:rsidR="00E444A5" w:rsidRPr="005D0865" w:rsidTr="00E444A5">
        <w:trPr>
          <w:trHeight w:val="266"/>
        </w:trPr>
        <w:tc>
          <w:tcPr>
            <w:tcW w:w="637" w:type="dxa"/>
          </w:tcPr>
          <w:p w:rsidR="00E444A5" w:rsidRPr="005D0865" w:rsidRDefault="00E444A5" w:rsidP="00E444A5">
            <w:pPr>
              <w:jc w:val="center"/>
              <w:rPr>
                <w:b/>
                <w:sz w:val="22"/>
                <w:szCs w:val="22"/>
              </w:rPr>
            </w:pPr>
            <w:r>
              <w:rPr>
                <w:b/>
                <w:sz w:val="22"/>
                <w:szCs w:val="22"/>
              </w:rPr>
              <w:t>3.4.</w:t>
            </w:r>
          </w:p>
        </w:tc>
        <w:tc>
          <w:tcPr>
            <w:tcW w:w="913" w:type="dxa"/>
          </w:tcPr>
          <w:p w:rsidR="00E444A5" w:rsidRPr="007E25AE" w:rsidRDefault="00E444A5" w:rsidP="00E444A5">
            <w:pPr>
              <w:jc w:val="center"/>
              <w:rPr>
                <w:b/>
              </w:rPr>
            </w:pPr>
            <w:r w:rsidRPr="007E25AE">
              <w:rPr>
                <w:b/>
              </w:rPr>
              <w:t>2021</w:t>
            </w:r>
          </w:p>
        </w:tc>
        <w:tc>
          <w:tcPr>
            <w:tcW w:w="986" w:type="dxa"/>
          </w:tcPr>
          <w:p w:rsidR="00E444A5" w:rsidRPr="00383952" w:rsidRDefault="00E444A5" w:rsidP="00E444A5">
            <w:pPr>
              <w:jc w:val="center"/>
            </w:pPr>
            <w:r w:rsidRPr="00383952">
              <w:t>2,66</w:t>
            </w:r>
          </w:p>
        </w:tc>
        <w:tc>
          <w:tcPr>
            <w:tcW w:w="1136" w:type="dxa"/>
          </w:tcPr>
          <w:p w:rsidR="00E444A5" w:rsidRPr="003B0CDD" w:rsidRDefault="00E444A5" w:rsidP="00E444A5">
            <w:pPr>
              <w:jc w:val="center"/>
              <w:rPr>
                <w:b/>
                <w:sz w:val="22"/>
                <w:szCs w:val="22"/>
              </w:rPr>
            </w:pPr>
            <w:r w:rsidRPr="003B0CDD">
              <w:rPr>
                <w:b/>
                <w:sz w:val="22"/>
                <w:szCs w:val="22"/>
              </w:rPr>
              <w:t>90014</w:t>
            </w:r>
            <w:r>
              <w:rPr>
                <w:b/>
                <w:sz w:val="22"/>
                <w:szCs w:val="22"/>
              </w:rPr>
              <w:t>4</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274,54</w:t>
            </w:r>
          </w:p>
        </w:tc>
        <w:tc>
          <w:tcPr>
            <w:tcW w:w="987" w:type="dxa"/>
          </w:tcPr>
          <w:p w:rsidR="00E444A5" w:rsidRPr="001A55FB" w:rsidRDefault="00E444A5" w:rsidP="00E444A5">
            <w:pPr>
              <w:jc w:val="center"/>
              <w:rPr>
                <w:sz w:val="22"/>
                <w:szCs w:val="22"/>
              </w:rPr>
            </w:pPr>
            <w:r w:rsidRPr="001A55FB">
              <w:rPr>
                <w:sz w:val="22"/>
                <w:szCs w:val="22"/>
              </w:rPr>
              <w:t>274,54</w:t>
            </w:r>
          </w:p>
        </w:tc>
        <w:tc>
          <w:tcPr>
            <w:tcW w:w="1098" w:type="dxa"/>
          </w:tcPr>
          <w:p w:rsidR="00E444A5" w:rsidRPr="001A55FB" w:rsidRDefault="00E444A5" w:rsidP="00E444A5">
            <w:pPr>
              <w:jc w:val="center"/>
              <w:rPr>
                <w:sz w:val="22"/>
                <w:szCs w:val="22"/>
              </w:rPr>
            </w:pPr>
            <w:r w:rsidRPr="001A55FB">
              <w:rPr>
                <w:sz w:val="22"/>
                <w:szCs w:val="22"/>
              </w:rPr>
              <w:t>274,54</w:t>
            </w:r>
          </w:p>
        </w:tc>
        <w:tc>
          <w:tcPr>
            <w:tcW w:w="1440" w:type="dxa"/>
          </w:tcPr>
          <w:p w:rsidR="00E444A5" w:rsidRPr="001A55FB" w:rsidRDefault="00E444A5" w:rsidP="00E444A5">
            <w:pPr>
              <w:jc w:val="center"/>
              <w:rPr>
                <w:sz w:val="22"/>
                <w:szCs w:val="22"/>
              </w:rPr>
            </w:pPr>
            <w:r w:rsidRPr="001A55FB">
              <w:rPr>
                <w:sz w:val="22"/>
                <w:szCs w:val="22"/>
              </w:rPr>
              <w:t>274,56</w:t>
            </w:r>
          </w:p>
        </w:tc>
        <w:tc>
          <w:tcPr>
            <w:tcW w:w="1299" w:type="dxa"/>
          </w:tcPr>
          <w:p w:rsidR="00E444A5" w:rsidRPr="001A55FB" w:rsidRDefault="00E444A5" w:rsidP="00E444A5">
            <w:pPr>
              <w:jc w:val="center"/>
              <w:rPr>
                <w:b/>
                <w:sz w:val="22"/>
                <w:szCs w:val="22"/>
              </w:rPr>
            </w:pPr>
            <w:r>
              <w:rPr>
                <w:b/>
                <w:sz w:val="22"/>
                <w:szCs w:val="22"/>
              </w:rPr>
              <w:t>1</w:t>
            </w:r>
            <w:r w:rsidRPr="001A55FB">
              <w:rPr>
                <w:b/>
                <w:sz w:val="22"/>
                <w:szCs w:val="22"/>
              </w:rPr>
              <w:t>098,18</w:t>
            </w:r>
          </w:p>
        </w:tc>
      </w:tr>
      <w:tr w:rsidR="00E444A5" w:rsidRPr="005D0865" w:rsidTr="00E444A5">
        <w:trPr>
          <w:trHeight w:val="266"/>
        </w:trPr>
        <w:tc>
          <w:tcPr>
            <w:tcW w:w="637" w:type="dxa"/>
          </w:tcPr>
          <w:p w:rsidR="00E444A5" w:rsidRPr="005D0865" w:rsidRDefault="00E444A5" w:rsidP="00E444A5">
            <w:pPr>
              <w:jc w:val="center"/>
              <w:rPr>
                <w:b/>
                <w:sz w:val="22"/>
                <w:szCs w:val="22"/>
              </w:rPr>
            </w:pPr>
            <w:r>
              <w:rPr>
                <w:b/>
                <w:sz w:val="22"/>
                <w:szCs w:val="22"/>
              </w:rPr>
              <w:t>3.5.</w:t>
            </w:r>
          </w:p>
        </w:tc>
        <w:tc>
          <w:tcPr>
            <w:tcW w:w="913" w:type="dxa"/>
          </w:tcPr>
          <w:p w:rsidR="00E444A5" w:rsidRPr="007E25AE" w:rsidRDefault="00E444A5" w:rsidP="00E444A5">
            <w:pPr>
              <w:jc w:val="center"/>
              <w:rPr>
                <w:b/>
              </w:rPr>
            </w:pPr>
            <w:r w:rsidRPr="007E25AE">
              <w:rPr>
                <w:b/>
              </w:rPr>
              <w:t>2022</w:t>
            </w:r>
          </w:p>
        </w:tc>
        <w:tc>
          <w:tcPr>
            <w:tcW w:w="986" w:type="dxa"/>
          </w:tcPr>
          <w:p w:rsidR="00E444A5" w:rsidRPr="00383952" w:rsidRDefault="00E444A5" w:rsidP="00E444A5">
            <w:pPr>
              <w:jc w:val="center"/>
            </w:pPr>
            <w:r w:rsidRPr="00383952">
              <w:t>3,06</w:t>
            </w:r>
          </w:p>
        </w:tc>
        <w:tc>
          <w:tcPr>
            <w:tcW w:w="1136" w:type="dxa"/>
          </w:tcPr>
          <w:p w:rsidR="00E444A5" w:rsidRPr="00FE23EC" w:rsidRDefault="00E444A5" w:rsidP="00E444A5">
            <w:pPr>
              <w:jc w:val="center"/>
              <w:rPr>
                <w:b/>
                <w:sz w:val="22"/>
                <w:szCs w:val="22"/>
              </w:rPr>
            </w:pPr>
            <w:r w:rsidRPr="00FE23EC">
              <w:rPr>
                <w:b/>
                <w:sz w:val="22"/>
                <w:szCs w:val="22"/>
              </w:rPr>
              <w:t>1035504</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315,82</w:t>
            </w:r>
          </w:p>
        </w:tc>
        <w:tc>
          <w:tcPr>
            <w:tcW w:w="987" w:type="dxa"/>
          </w:tcPr>
          <w:p w:rsidR="00E444A5" w:rsidRPr="001A55FB" w:rsidRDefault="00E444A5" w:rsidP="00E444A5">
            <w:pPr>
              <w:jc w:val="center"/>
              <w:rPr>
                <w:sz w:val="22"/>
                <w:szCs w:val="22"/>
              </w:rPr>
            </w:pPr>
            <w:r w:rsidRPr="001A55FB">
              <w:rPr>
                <w:sz w:val="22"/>
                <w:szCs w:val="22"/>
              </w:rPr>
              <w:t>315,82</w:t>
            </w:r>
          </w:p>
        </w:tc>
        <w:tc>
          <w:tcPr>
            <w:tcW w:w="1098" w:type="dxa"/>
          </w:tcPr>
          <w:p w:rsidR="00E444A5" w:rsidRPr="001A55FB" w:rsidRDefault="00E444A5" w:rsidP="00E444A5">
            <w:pPr>
              <w:jc w:val="center"/>
              <w:rPr>
                <w:sz w:val="22"/>
                <w:szCs w:val="22"/>
              </w:rPr>
            </w:pPr>
            <w:r w:rsidRPr="001A55FB">
              <w:rPr>
                <w:sz w:val="22"/>
                <w:szCs w:val="22"/>
              </w:rPr>
              <w:t>315,82</w:t>
            </w:r>
          </w:p>
        </w:tc>
        <w:tc>
          <w:tcPr>
            <w:tcW w:w="1440" w:type="dxa"/>
          </w:tcPr>
          <w:p w:rsidR="00E444A5" w:rsidRPr="001A55FB" w:rsidRDefault="00E444A5" w:rsidP="00E444A5">
            <w:pPr>
              <w:jc w:val="center"/>
              <w:rPr>
                <w:sz w:val="22"/>
                <w:szCs w:val="22"/>
              </w:rPr>
            </w:pPr>
            <w:r w:rsidRPr="001A55FB">
              <w:rPr>
                <w:sz w:val="22"/>
                <w:szCs w:val="22"/>
              </w:rPr>
              <w:t>315,85</w:t>
            </w:r>
          </w:p>
        </w:tc>
        <w:tc>
          <w:tcPr>
            <w:tcW w:w="1299" w:type="dxa"/>
          </w:tcPr>
          <w:p w:rsidR="00E444A5" w:rsidRPr="001A55FB" w:rsidRDefault="00E444A5" w:rsidP="00E444A5">
            <w:pPr>
              <w:jc w:val="center"/>
              <w:rPr>
                <w:b/>
                <w:sz w:val="22"/>
                <w:szCs w:val="22"/>
              </w:rPr>
            </w:pPr>
            <w:r>
              <w:rPr>
                <w:b/>
                <w:sz w:val="22"/>
                <w:szCs w:val="22"/>
              </w:rPr>
              <w:t>1</w:t>
            </w:r>
            <w:r w:rsidRPr="001A55FB">
              <w:rPr>
                <w:b/>
                <w:sz w:val="22"/>
                <w:szCs w:val="22"/>
              </w:rPr>
              <w:t>263,31</w:t>
            </w:r>
          </w:p>
        </w:tc>
      </w:tr>
      <w:tr w:rsidR="00E444A5" w:rsidRPr="005D0865" w:rsidTr="00E444A5">
        <w:trPr>
          <w:trHeight w:val="266"/>
        </w:trPr>
        <w:tc>
          <w:tcPr>
            <w:tcW w:w="637" w:type="dxa"/>
          </w:tcPr>
          <w:p w:rsidR="00E444A5" w:rsidRPr="005D0865" w:rsidRDefault="00E444A5" w:rsidP="00E444A5">
            <w:pPr>
              <w:jc w:val="center"/>
              <w:rPr>
                <w:b/>
                <w:sz w:val="22"/>
                <w:szCs w:val="22"/>
              </w:rPr>
            </w:pPr>
            <w:r>
              <w:rPr>
                <w:b/>
                <w:sz w:val="22"/>
                <w:szCs w:val="22"/>
              </w:rPr>
              <w:t>3.6.</w:t>
            </w:r>
          </w:p>
        </w:tc>
        <w:tc>
          <w:tcPr>
            <w:tcW w:w="913" w:type="dxa"/>
          </w:tcPr>
          <w:p w:rsidR="00E444A5" w:rsidRPr="007E25AE" w:rsidRDefault="00E444A5" w:rsidP="00E444A5">
            <w:pPr>
              <w:jc w:val="center"/>
              <w:rPr>
                <w:b/>
              </w:rPr>
            </w:pPr>
            <w:r w:rsidRPr="007E25AE">
              <w:rPr>
                <w:b/>
              </w:rPr>
              <w:t>2023</w:t>
            </w:r>
          </w:p>
        </w:tc>
        <w:tc>
          <w:tcPr>
            <w:tcW w:w="986" w:type="dxa"/>
          </w:tcPr>
          <w:p w:rsidR="00E444A5" w:rsidRPr="00383952" w:rsidRDefault="00E444A5" w:rsidP="00E444A5">
            <w:pPr>
              <w:jc w:val="center"/>
            </w:pPr>
            <w:r w:rsidRPr="00383952">
              <w:t>3,52</w:t>
            </w:r>
          </w:p>
        </w:tc>
        <w:tc>
          <w:tcPr>
            <w:tcW w:w="1136" w:type="dxa"/>
          </w:tcPr>
          <w:p w:rsidR="00E444A5" w:rsidRPr="00FE23EC" w:rsidRDefault="00E444A5" w:rsidP="00E444A5">
            <w:pPr>
              <w:jc w:val="center"/>
              <w:rPr>
                <w:b/>
                <w:sz w:val="22"/>
                <w:szCs w:val="22"/>
              </w:rPr>
            </w:pPr>
            <w:r w:rsidRPr="00FE23EC">
              <w:rPr>
                <w:b/>
                <w:sz w:val="22"/>
                <w:szCs w:val="22"/>
              </w:rPr>
              <w:t>1191168</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363,30</w:t>
            </w:r>
          </w:p>
        </w:tc>
        <w:tc>
          <w:tcPr>
            <w:tcW w:w="987" w:type="dxa"/>
          </w:tcPr>
          <w:p w:rsidR="00E444A5" w:rsidRPr="001A55FB" w:rsidRDefault="00E444A5" w:rsidP="00E444A5">
            <w:pPr>
              <w:jc w:val="center"/>
              <w:rPr>
                <w:sz w:val="22"/>
                <w:szCs w:val="22"/>
              </w:rPr>
            </w:pPr>
            <w:r w:rsidRPr="001A55FB">
              <w:rPr>
                <w:sz w:val="22"/>
                <w:szCs w:val="22"/>
              </w:rPr>
              <w:t>363,30</w:t>
            </w:r>
          </w:p>
        </w:tc>
        <w:tc>
          <w:tcPr>
            <w:tcW w:w="1098" w:type="dxa"/>
          </w:tcPr>
          <w:p w:rsidR="00E444A5" w:rsidRPr="001A55FB" w:rsidRDefault="00E444A5" w:rsidP="00E444A5">
            <w:pPr>
              <w:jc w:val="center"/>
              <w:rPr>
                <w:sz w:val="22"/>
                <w:szCs w:val="22"/>
              </w:rPr>
            </w:pPr>
            <w:r w:rsidRPr="001A55FB">
              <w:rPr>
                <w:sz w:val="22"/>
                <w:szCs w:val="22"/>
              </w:rPr>
              <w:t>363,30</w:t>
            </w:r>
          </w:p>
        </w:tc>
        <w:tc>
          <w:tcPr>
            <w:tcW w:w="1440" w:type="dxa"/>
          </w:tcPr>
          <w:p w:rsidR="00E444A5" w:rsidRPr="001A55FB" w:rsidRDefault="00E444A5" w:rsidP="00E444A5">
            <w:pPr>
              <w:jc w:val="center"/>
              <w:rPr>
                <w:sz w:val="22"/>
                <w:szCs w:val="22"/>
              </w:rPr>
            </w:pPr>
            <w:r w:rsidRPr="001A55FB">
              <w:rPr>
                <w:sz w:val="22"/>
                <w:szCs w:val="22"/>
              </w:rPr>
              <w:t>363,32</w:t>
            </w:r>
          </w:p>
        </w:tc>
        <w:tc>
          <w:tcPr>
            <w:tcW w:w="1299" w:type="dxa"/>
          </w:tcPr>
          <w:p w:rsidR="00E444A5" w:rsidRPr="001A55FB" w:rsidRDefault="00E444A5" w:rsidP="00E444A5">
            <w:pPr>
              <w:jc w:val="center"/>
              <w:rPr>
                <w:b/>
                <w:sz w:val="22"/>
                <w:szCs w:val="22"/>
              </w:rPr>
            </w:pPr>
            <w:r>
              <w:rPr>
                <w:b/>
                <w:sz w:val="22"/>
                <w:szCs w:val="22"/>
              </w:rPr>
              <w:t>1</w:t>
            </w:r>
            <w:r w:rsidRPr="001A55FB">
              <w:rPr>
                <w:b/>
                <w:sz w:val="22"/>
                <w:szCs w:val="22"/>
              </w:rPr>
              <w:t>453,22</w:t>
            </w:r>
          </w:p>
        </w:tc>
      </w:tr>
      <w:tr w:rsidR="00E444A5" w:rsidRPr="005D0865" w:rsidTr="00E444A5">
        <w:trPr>
          <w:trHeight w:val="266"/>
        </w:trPr>
        <w:tc>
          <w:tcPr>
            <w:tcW w:w="637" w:type="dxa"/>
          </w:tcPr>
          <w:p w:rsidR="00E444A5" w:rsidRPr="005D0865" w:rsidRDefault="00E444A5" w:rsidP="00E444A5">
            <w:pPr>
              <w:jc w:val="center"/>
              <w:rPr>
                <w:b/>
                <w:sz w:val="22"/>
                <w:szCs w:val="22"/>
              </w:rPr>
            </w:pPr>
            <w:r>
              <w:rPr>
                <w:b/>
                <w:sz w:val="22"/>
                <w:szCs w:val="22"/>
              </w:rPr>
              <w:t>3.7.</w:t>
            </w:r>
          </w:p>
        </w:tc>
        <w:tc>
          <w:tcPr>
            <w:tcW w:w="913" w:type="dxa"/>
          </w:tcPr>
          <w:p w:rsidR="00E444A5" w:rsidRPr="007E25AE" w:rsidRDefault="00E444A5" w:rsidP="00E444A5">
            <w:pPr>
              <w:jc w:val="center"/>
              <w:rPr>
                <w:b/>
              </w:rPr>
            </w:pPr>
            <w:r w:rsidRPr="007E25AE">
              <w:rPr>
                <w:b/>
              </w:rPr>
              <w:t>2024</w:t>
            </w:r>
          </w:p>
        </w:tc>
        <w:tc>
          <w:tcPr>
            <w:tcW w:w="986" w:type="dxa"/>
          </w:tcPr>
          <w:p w:rsidR="00E444A5" w:rsidRPr="00383952" w:rsidRDefault="00E444A5" w:rsidP="00E444A5">
            <w:pPr>
              <w:jc w:val="center"/>
            </w:pPr>
            <w:r w:rsidRPr="00383952">
              <w:t>4,05</w:t>
            </w:r>
          </w:p>
        </w:tc>
        <w:tc>
          <w:tcPr>
            <w:tcW w:w="1136" w:type="dxa"/>
          </w:tcPr>
          <w:p w:rsidR="00E444A5" w:rsidRPr="00FE23EC" w:rsidRDefault="00E444A5" w:rsidP="00E444A5">
            <w:pPr>
              <w:jc w:val="center"/>
              <w:rPr>
                <w:b/>
                <w:sz w:val="22"/>
                <w:szCs w:val="22"/>
              </w:rPr>
            </w:pPr>
            <w:r w:rsidRPr="00FE23EC">
              <w:rPr>
                <w:b/>
                <w:sz w:val="22"/>
                <w:szCs w:val="22"/>
              </w:rPr>
              <w:t>1370520</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418,00</w:t>
            </w:r>
          </w:p>
        </w:tc>
        <w:tc>
          <w:tcPr>
            <w:tcW w:w="987" w:type="dxa"/>
          </w:tcPr>
          <w:p w:rsidR="00E444A5" w:rsidRPr="001A55FB" w:rsidRDefault="00E444A5" w:rsidP="00E444A5">
            <w:pPr>
              <w:jc w:val="center"/>
              <w:rPr>
                <w:sz w:val="22"/>
                <w:szCs w:val="22"/>
              </w:rPr>
            </w:pPr>
            <w:r w:rsidRPr="001A55FB">
              <w:rPr>
                <w:sz w:val="22"/>
                <w:szCs w:val="22"/>
              </w:rPr>
              <w:t>418,00</w:t>
            </w:r>
          </w:p>
        </w:tc>
        <w:tc>
          <w:tcPr>
            <w:tcW w:w="1098" w:type="dxa"/>
          </w:tcPr>
          <w:p w:rsidR="00E444A5" w:rsidRPr="001A55FB" w:rsidRDefault="00E444A5" w:rsidP="00E444A5">
            <w:pPr>
              <w:jc w:val="center"/>
              <w:rPr>
                <w:sz w:val="22"/>
                <w:szCs w:val="22"/>
              </w:rPr>
            </w:pPr>
            <w:r w:rsidRPr="001A55FB">
              <w:rPr>
                <w:sz w:val="22"/>
                <w:szCs w:val="22"/>
              </w:rPr>
              <w:t>418,00</w:t>
            </w:r>
          </w:p>
        </w:tc>
        <w:tc>
          <w:tcPr>
            <w:tcW w:w="1440" w:type="dxa"/>
          </w:tcPr>
          <w:p w:rsidR="00E444A5" w:rsidRPr="001A55FB" w:rsidRDefault="00E444A5" w:rsidP="00E444A5">
            <w:pPr>
              <w:jc w:val="center"/>
              <w:rPr>
                <w:sz w:val="22"/>
                <w:szCs w:val="22"/>
              </w:rPr>
            </w:pPr>
            <w:r w:rsidRPr="001A55FB">
              <w:rPr>
                <w:sz w:val="22"/>
                <w:szCs w:val="22"/>
              </w:rPr>
              <w:t>418,03</w:t>
            </w:r>
          </w:p>
        </w:tc>
        <w:tc>
          <w:tcPr>
            <w:tcW w:w="1299" w:type="dxa"/>
          </w:tcPr>
          <w:p w:rsidR="00E444A5" w:rsidRPr="001A55FB" w:rsidRDefault="00E444A5" w:rsidP="00E444A5">
            <w:pPr>
              <w:jc w:val="center"/>
              <w:rPr>
                <w:b/>
                <w:sz w:val="22"/>
                <w:szCs w:val="22"/>
              </w:rPr>
            </w:pPr>
            <w:r>
              <w:rPr>
                <w:b/>
                <w:sz w:val="22"/>
                <w:szCs w:val="22"/>
              </w:rPr>
              <w:t>1</w:t>
            </w:r>
            <w:r w:rsidRPr="001A55FB">
              <w:rPr>
                <w:b/>
                <w:sz w:val="22"/>
                <w:szCs w:val="22"/>
              </w:rPr>
              <w:t>672,03</w:t>
            </w:r>
          </w:p>
        </w:tc>
      </w:tr>
      <w:tr w:rsidR="00E444A5" w:rsidRPr="005D0865" w:rsidTr="00E444A5">
        <w:trPr>
          <w:trHeight w:val="266"/>
        </w:trPr>
        <w:tc>
          <w:tcPr>
            <w:tcW w:w="637" w:type="dxa"/>
          </w:tcPr>
          <w:p w:rsidR="00E444A5" w:rsidRPr="005D0865" w:rsidRDefault="00E444A5" w:rsidP="00E444A5">
            <w:pPr>
              <w:jc w:val="center"/>
              <w:rPr>
                <w:b/>
                <w:sz w:val="22"/>
                <w:szCs w:val="22"/>
              </w:rPr>
            </w:pPr>
            <w:r>
              <w:rPr>
                <w:b/>
                <w:sz w:val="22"/>
                <w:szCs w:val="22"/>
              </w:rPr>
              <w:t>3.8.</w:t>
            </w:r>
          </w:p>
        </w:tc>
        <w:tc>
          <w:tcPr>
            <w:tcW w:w="913" w:type="dxa"/>
          </w:tcPr>
          <w:p w:rsidR="00E444A5" w:rsidRPr="007E25AE" w:rsidRDefault="00E444A5" w:rsidP="00E444A5">
            <w:pPr>
              <w:jc w:val="center"/>
              <w:rPr>
                <w:b/>
              </w:rPr>
            </w:pPr>
            <w:r w:rsidRPr="007E25AE">
              <w:rPr>
                <w:b/>
              </w:rPr>
              <w:t>2025*</w:t>
            </w:r>
          </w:p>
        </w:tc>
        <w:tc>
          <w:tcPr>
            <w:tcW w:w="986" w:type="dxa"/>
          </w:tcPr>
          <w:p w:rsidR="00E444A5" w:rsidRPr="00383952" w:rsidRDefault="00E444A5" w:rsidP="00E444A5">
            <w:pPr>
              <w:jc w:val="center"/>
            </w:pPr>
            <w:r w:rsidRPr="00383952">
              <w:t>4,65</w:t>
            </w:r>
          </w:p>
        </w:tc>
        <w:tc>
          <w:tcPr>
            <w:tcW w:w="1136" w:type="dxa"/>
          </w:tcPr>
          <w:p w:rsidR="00E444A5" w:rsidRPr="00FE23EC" w:rsidRDefault="00E444A5" w:rsidP="00E444A5">
            <w:pPr>
              <w:jc w:val="center"/>
              <w:rPr>
                <w:b/>
                <w:sz w:val="22"/>
                <w:szCs w:val="22"/>
              </w:rPr>
            </w:pPr>
            <w:r w:rsidRPr="00FE23EC">
              <w:rPr>
                <w:b/>
                <w:sz w:val="22"/>
                <w:szCs w:val="22"/>
              </w:rPr>
              <w:t>1573560</w:t>
            </w:r>
          </w:p>
        </w:tc>
        <w:tc>
          <w:tcPr>
            <w:tcW w:w="851" w:type="dxa"/>
            <w:vMerge/>
          </w:tcPr>
          <w:p w:rsidR="00E444A5" w:rsidRPr="005D0865" w:rsidRDefault="00E444A5" w:rsidP="00E444A5">
            <w:pPr>
              <w:jc w:val="center"/>
              <w:rPr>
                <w:sz w:val="22"/>
                <w:szCs w:val="22"/>
              </w:rPr>
            </w:pPr>
          </w:p>
        </w:tc>
        <w:tc>
          <w:tcPr>
            <w:tcW w:w="1001" w:type="dxa"/>
          </w:tcPr>
          <w:p w:rsidR="00E444A5" w:rsidRPr="001A55FB" w:rsidRDefault="00E444A5" w:rsidP="00E444A5">
            <w:pPr>
              <w:jc w:val="center"/>
              <w:rPr>
                <w:sz w:val="22"/>
                <w:szCs w:val="22"/>
              </w:rPr>
            </w:pPr>
            <w:r w:rsidRPr="001A55FB">
              <w:rPr>
                <w:sz w:val="22"/>
                <w:szCs w:val="22"/>
              </w:rPr>
              <w:t>479,93</w:t>
            </w:r>
          </w:p>
        </w:tc>
        <w:tc>
          <w:tcPr>
            <w:tcW w:w="987" w:type="dxa"/>
          </w:tcPr>
          <w:p w:rsidR="00E444A5" w:rsidRPr="001A55FB" w:rsidRDefault="00E444A5" w:rsidP="00E444A5">
            <w:pPr>
              <w:jc w:val="center"/>
              <w:rPr>
                <w:sz w:val="22"/>
                <w:szCs w:val="22"/>
              </w:rPr>
            </w:pPr>
            <w:r w:rsidRPr="001A55FB">
              <w:rPr>
                <w:sz w:val="22"/>
                <w:szCs w:val="22"/>
              </w:rPr>
              <w:t>479,93</w:t>
            </w:r>
          </w:p>
        </w:tc>
        <w:tc>
          <w:tcPr>
            <w:tcW w:w="1098" w:type="dxa"/>
          </w:tcPr>
          <w:p w:rsidR="00E444A5" w:rsidRPr="001A55FB" w:rsidRDefault="00E444A5" w:rsidP="00E444A5">
            <w:pPr>
              <w:jc w:val="center"/>
              <w:rPr>
                <w:sz w:val="22"/>
                <w:szCs w:val="22"/>
              </w:rPr>
            </w:pPr>
            <w:r w:rsidRPr="001A55FB">
              <w:rPr>
                <w:sz w:val="22"/>
                <w:szCs w:val="22"/>
              </w:rPr>
              <w:t>479,93</w:t>
            </w:r>
          </w:p>
        </w:tc>
        <w:tc>
          <w:tcPr>
            <w:tcW w:w="1440" w:type="dxa"/>
          </w:tcPr>
          <w:p w:rsidR="00E444A5" w:rsidRPr="001A55FB" w:rsidRDefault="00E444A5" w:rsidP="00E444A5">
            <w:pPr>
              <w:jc w:val="center"/>
              <w:rPr>
                <w:sz w:val="22"/>
                <w:szCs w:val="22"/>
              </w:rPr>
            </w:pPr>
            <w:r w:rsidRPr="001A55FB">
              <w:rPr>
                <w:sz w:val="22"/>
                <w:szCs w:val="22"/>
              </w:rPr>
              <w:t>479,95</w:t>
            </w:r>
          </w:p>
        </w:tc>
        <w:tc>
          <w:tcPr>
            <w:tcW w:w="1299" w:type="dxa"/>
          </w:tcPr>
          <w:p w:rsidR="00E444A5" w:rsidRPr="001A55FB" w:rsidRDefault="00E444A5" w:rsidP="00E444A5">
            <w:pPr>
              <w:jc w:val="center"/>
              <w:rPr>
                <w:b/>
                <w:sz w:val="22"/>
                <w:szCs w:val="22"/>
              </w:rPr>
            </w:pPr>
            <w:r>
              <w:rPr>
                <w:b/>
                <w:sz w:val="22"/>
                <w:szCs w:val="22"/>
              </w:rPr>
              <w:t>1</w:t>
            </w:r>
            <w:r w:rsidRPr="001A55FB">
              <w:rPr>
                <w:b/>
                <w:sz w:val="22"/>
                <w:szCs w:val="22"/>
              </w:rPr>
              <w:t>919,74</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r w:rsidRPr="007E25AE">
              <w:t>м.п.</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E444A5" w:rsidP="00E444A5">
            <w:pPr>
              <w:pStyle w:val="13"/>
              <w:jc w:val="both"/>
              <w:rPr>
                <w:sz w:val="22"/>
                <w:szCs w:val="22"/>
              </w:rPr>
            </w:pPr>
            <w:r w:rsidRPr="00E53650">
              <w:rPr>
                <w:rFonts w:ascii="Times New Roman" w:hAnsi="Times New Roman"/>
                <w:bCs/>
                <w:kern w:val="28"/>
                <w:sz w:val="24"/>
                <w:szCs w:val="24"/>
              </w:rPr>
              <w:t>Ленинградская область</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E444A5" w:rsidP="00E444A5">
            <w:pPr>
              <w:pStyle w:val="13"/>
              <w:jc w:val="both"/>
              <w:rPr>
                <w:rFonts w:ascii="Times New Roman" w:hAnsi="Times New Roman"/>
                <w:bCs/>
                <w:kern w:val="28"/>
                <w:sz w:val="24"/>
                <w:szCs w:val="24"/>
              </w:rPr>
            </w:pPr>
            <w:r w:rsidRPr="00E53650">
              <w:rPr>
                <w:rFonts w:ascii="Times New Roman" w:hAnsi="Times New Roman"/>
                <w:bCs/>
                <w:kern w:val="28"/>
                <w:sz w:val="24"/>
                <w:szCs w:val="24"/>
              </w:rPr>
              <w:t>Финский залив (Выборгский залив)</w:t>
            </w:r>
          </w:p>
          <w:p w:rsidR="00E444A5" w:rsidRPr="00E53650" w:rsidRDefault="00E444A5" w:rsidP="00E444A5">
            <w:pPr>
              <w:pStyle w:val="13"/>
              <w:jc w:val="both"/>
              <w:rPr>
                <w:rFonts w:ascii="Times New Roman" w:hAnsi="Times New Roman"/>
              </w:rPr>
            </w:pPr>
            <w:r w:rsidRPr="00E53650">
              <w:rPr>
                <w:rFonts w:ascii="Times New Roman" w:hAnsi="Times New Roman"/>
                <w:bCs/>
                <w:kern w:val="28"/>
                <w:sz w:val="24"/>
                <w:szCs w:val="24"/>
              </w:rPr>
              <w:t xml:space="preserve">Ленинградская область, </w:t>
            </w:r>
            <w:r w:rsidRPr="00135B44">
              <w:rPr>
                <w:rFonts w:ascii="Times New Roman" w:hAnsi="Times New Roman"/>
                <w:bCs/>
                <w:kern w:val="28"/>
                <w:sz w:val="24"/>
                <w:szCs w:val="24"/>
              </w:rPr>
              <w:t xml:space="preserve">Выборгский район, </w:t>
            </w:r>
            <w:r w:rsidRPr="00484AC9">
              <w:rPr>
                <w:rFonts w:ascii="Times New Roman" w:hAnsi="Times New Roman"/>
                <w:bCs/>
                <w:kern w:val="28"/>
                <w:sz w:val="24"/>
                <w:szCs w:val="24"/>
              </w:rPr>
              <w:t>МО</w:t>
            </w:r>
            <w:r>
              <w:rPr>
                <w:rFonts w:ascii="Times New Roman" w:hAnsi="Times New Roman"/>
                <w:bCs/>
                <w:kern w:val="28"/>
                <w:sz w:val="24"/>
                <w:szCs w:val="24"/>
              </w:rPr>
              <w:t> </w:t>
            </w:r>
            <w:r w:rsidRPr="00484AC9">
              <w:rPr>
                <w:rFonts w:ascii="Times New Roman" w:hAnsi="Times New Roman"/>
                <w:bCs/>
                <w:kern w:val="28"/>
                <w:sz w:val="24"/>
                <w:szCs w:val="24"/>
              </w:rPr>
              <w:t>«Селезневское сельское поселение» в районе пос. Подборовье</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E444A5" w:rsidRPr="002C2F36" w:rsidTr="00E444A5">
              <w:trPr>
                <w:trHeight w:val="200"/>
                <w:jc w:val="center"/>
              </w:trPr>
              <w:tc>
                <w:tcPr>
                  <w:tcW w:w="992" w:type="dxa"/>
                  <w:vMerge w:val="restart"/>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E444A5" w:rsidRPr="002C2F36" w:rsidTr="00E444A5">
              <w:trPr>
                <w:trHeight w:val="200"/>
                <w:jc w:val="center"/>
              </w:trPr>
              <w:tc>
                <w:tcPr>
                  <w:tcW w:w="992" w:type="dxa"/>
                  <w:vMerge/>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E444A5" w:rsidRPr="00CD56B9"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E444A5" w:rsidRPr="002C2F36" w:rsidTr="00E444A5">
              <w:trPr>
                <w:trHeight w:val="200"/>
                <w:jc w:val="center"/>
              </w:trPr>
              <w:tc>
                <w:tcPr>
                  <w:tcW w:w="992" w:type="dxa"/>
                  <w:vAlign w:val="center"/>
                </w:tcPr>
                <w:p w:rsidR="00E444A5" w:rsidRPr="00E444A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444A5">
                    <w:rPr>
                      <w:b/>
                    </w:rPr>
                    <w:t>1</w:t>
                  </w:r>
                </w:p>
              </w:tc>
              <w:tc>
                <w:tcPr>
                  <w:tcW w:w="2285" w:type="dxa"/>
                  <w:vAlign w:val="center"/>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E444A5" w:rsidRPr="00C20BE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E444A5" w:rsidRPr="002C2F36" w:rsidTr="00E444A5">
              <w:trPr>
                <w:trHeight w:val="200"/>
                <w:jc w:val="center"/>
              </w:trPr>
              <w:tc>
                <w:tcPr>
                  <w:tcW w:w="992" w:type="dxa"/>
                </w:tcPr>
                <w:p w:rsidR="00E444A5" w:rsidRPr="00E444A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444A5">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507</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52,456</w:t>
                  </w:r>
                  <w:r w:rsidRPr="00A16FF5">
                    <w:rPr>
                      <w:rFonts w:eastAsia="Calibri"/>
                      <w:sz w:val="26"/>
                      <w:szCs w:val="26"/>
                    </w:rPr>
                    <w:t>″</w:t>
                  </w:r>
                </w:p>
              </w:tc>
            </w:tr>
            <w:tr w:rsidR="00E444A5" w:rsidRPr="002C2F36" w:rsidTr="00E444A5">
              <w:trPr>
                <w:trHeight w:val="200"/>
                <w:jc w:val="center"/>
              </w:trPr>
              <w:tc>
                <w:tcPr>
                  <w:tcW w:w="992" w:type="dxa"/>
                </w:tcPr>
                <w:p w:rsidR="00E444A5" w:rsidRPr="00E444A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444A5">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48</w:t>
                  </w:r>
                  <w:r w:rsidRPr="00A16FF5">
                    <w:rPr>
                      <w:rFonts w:eastAsia="Calibri"/>
                      <w:sz w:val="26"/>
                      <w:szCs w:val="26"/>
                    </w:rPr>
                    <w:t>,</w:t>
                  </w:r>
                  <w:r>
                    <w:rPr>
                      <w:rFonts w:eastAsia="Calibri"/>
                      <w:sz w:val="26"/>
                      <w:szCs w:val="26"/>
                    </w:rPr>
                    <w:t>051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54,477</w:t>
                  </w:r>
                  <w:r w:rsidRPr="00A16FF5">
                    <w:rPr>
                      <w:rFonts w:eastAsia="Calibri"/>
                      <w:sz w:val="26"/>
                      <w:szCs w:val="26"/>
                    </w:rPr>
                    <w:t>″</w:t>
                  </w:r>
                </w:p>
              </w:tc>
            </w:tr>
            <w:tr w:rsidR="00E444A5" w:rsidRPr="002C2F36" w:rsidTr="00E444A5">
              <w:trPr>
                <w:trHeight w:val="200"/>
                <w:jc w:val="center"/>
              </w:trPr>
              <w:tc>
                <w:tcPr>
                  <w:tcW w:w="992" w:type="dxa"/>
                </w:tcPr>
                <w:p w:rsidR="00E444A5" w:rsidRPr="00E444A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444A5">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47</w:t>
                  </w:r>
                  <w:r w:rsidRPr="00A16FF5">
                    <w:rPr>
                      <w:rFonts w:eastAsia="Calibri"/>
                      <w:sz w:val="26"/>
                      <w:szCs w:val="26"/>
                    </w:rPr>
                    <w:t>,</w:t>
                  </w:r>
                  <w:r>
                    <w:rPr>
                      <w:rFonts w:eastAsia="Calibri"/>
                      <w:sz w:val="26"/>
                      <w:szCs w:val="26"/>
                    </w:rPr>
                    <w:t>121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55,786</w:t>
                  </w:r>
                  <w:r w:rsidRPr="00A16FF5">
                    <w:rPr>
                      <w:rFonts w:eastAsia="Calibri"/>
                      <w:sz w:val="26"/>
                      <w:szCs w:val="26"/>
                    </w:rPr>
                    <w:t>″</w:t>
                  </w:r>
                </w:p>
              </w:tc>
            </w:tr>
            <w:tr w:rsidR="00E444A5" w:rsidRPr="00AB7ADA" w:rsidTr="00E444A5">
              <w:trPr>
                <w:trHeight w:val="200"/>
                <w:jc w:val="center"/>
              </w:trPr>
              <w:tc>
                <w:tcPr>
                  <w:tcW w:w="992" w:type="dxa"/>
                </w:tcPr>
                <w:p w:rsidR="00E444A5" w:rsidRPr="00E444A5" w:rsidRDefault="00E444A5" w:rsidP="00E4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444A5">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40</w:t>
                  </w:r>
                  <w:r w:rsidRPr="00A16FF5">
                    <w:rPr>
                      <w:rFonts w:eastAsia="Calibri"/>
                      <w:sz w:val="26"/>
                      <w:szCs w:val="26"/>
                    </w:rPr>
                    <w:t>ʹ</w:t>
                  </w:r>
                  <w:r>
                    <w:rPr>
                      <w:rFonts w:eastAsia="Calibri"/>
                      <w:sz w:val="26"/>
                      <w:szCs w:val="26"/>
                    </w:rPr>
                    <w:t>46</w:t>
                  </w:r>
                  <w:r w:rsidRPr="00A16FF5">
                    <w:rPr>
                      <w:rFonts w:eastAsia="Calibri"/>
                      <w:sz w:val="26"/>
                      <w:szCs w:val="26"/>
                    </w:rPr>
                    <w:t>,</w:t>
                  </w:r>
                  <w:r>
                    <w:rPr>
                      <w:rFonts w:eastAsia="Calibri"/>
                      <w:sz w:val="26"/>
                      <w:szCs w:val="26"/>
                    </w:rPr>
                    <w:t>576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444A5" w:rsidRPr="00A16FF5" w:rsidRDefault="00E444A5" w:rsidP="00E444A5">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30</w:t>
                  </w:r>
                  <w:r w:rsidRPr="00A16FF5">
                    <w:rPr>
                      <w:rFonts w:eastAsia="Calibri"/>
                      <w:sz w:val="26"/>
                      <w:szCs w:val="26"/>
                    </w:rPr>
                    <w:t>ʹ</w:t>
                  </w:r>
                  <w:r>
                    <w:rPr>
                      <w:rFonts w:eastAsia="Calibri"/>
                      <w:sz w:val="26"/>
                      <w:szCs w:val="26"/>
                    </w:rPr>
                    <w:t>53,765</w:t>
                  </w:r>
                  <w:r w:rsidRPr="00A16FF5">
                    <w:rPr>
                      <w:rFonts w:eastAsia="Calibri"/>
                      <w:sz w:val="26"/>
                      <w:szCs w:val="26"/>
                    </w:rPr>
                    <w:t>″</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317E6C">
        <w:trPr>
          <w:gridAfter w:val="2"/>
          <w:wAfter w:w="3686" w:type="dxa"/>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267D08" w:rsidRPr="009F1226" w:rsidTr="00A761BE">
        <w:trPr>
          <w:gridAfter w:val="2"/>
          <w:wAfter w:w="3686" w:type="dxa"/>
          <w:trHeight w:val="8356"/>
          <w:tblCellSpacing w:w="0" w:type="dxa"/>
        </w:trPr>
        <w:tc>
          <w:tcPr>
            <w:tcW w:w="527" w:type="dxa"/>
            <w:tcBorders>
              <w:top w:val="outset" w:sz="6" w:space="0" w:color="000000"/>
              <w:left w:val="outset" w:sz="6" w:space="0" w:color="000000"/>
              <w:right w:val="outset" w:sz="6" w:space="0" w:color="000000"/>
            </w:tcBorders>
            <w:hideMark/>
          </w:tcPr>
          <w:p w:rsidR="00267D08" w:rsidRPr="009F1226" w:rsidRDefault="00267D0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E444A5" w:rsidRDefault="00E444A5" w:rsidP="00E444A5">
            <w:pPr>
              <w:jc w:val="center"/>
              <w:rPr>
                <w:b/>
                <w:sz w:val="20"/>
                <w:szCs w:val="20"/>
              </w:rPr>
            </w:pPr>
            <w:r w:rsidRPr="003058A0">
              <w:rPr>
                <w:b/>
                <w:sz w:val="20"/>
                <w:szCs w:val="20"/>
              </w:rPr>
              <w:t>Финский залив</w:t>
            </w:r>
            <w:r w:rsidRPr="006F74F8">
              <w:rPr>
                <w:b/>
                <w:sz w:val="20"/>
                <w:szCs w:val="20"/>
              </w:rPr>
              <w:t xml:space="preserve"> </w:t>
            </w:r>
          </w:p>
          <w:p w:rsidR="00267D08" w:rsidRPr="009F1226" w:rsidRDefault="00E444A5" w:rsidP="00E444A5">
            <w:pPr>
              <w:ind w:right="-72"/>
              <w:jc w:val="center"/>
              <w:rPr>
                <w:b/>
                <w:sz w:val="20"/>
                <w:szCs w:val="20"/>
              </w:rPr>
            </w:pPr>
            <w:r>
              <w:rPr>
                <w:b/>
                <w:sz w:val="20"/>
                <w:szCs w:val="20"/>
              </w:rPr>
              <w:t>(Выборгский залив</w:t>
            </w:r>
          </w:p>
        </w:tc>
        <w:tc>
          <w:tcPr>
            <w:tcW w:w="1843" w:type="dxa"/>
            <w:tcBorders>
              <w:top w:val="single" w:sz="4" w:space="0" w:color="auto"/>
              <w:left w:val="single" w:sz="4" w:space="0" w:color="auto"/>
              <w:right w:val="single" w:sz="4" w:space="0" w:color="auto"/>
            </w:tcBorders>
          </w:tcPr>
          <w:p w:rsidR="00267D08" w:rsidRDefault="00267D08" w:rsidP="00267D08">
            <w:pPr>
              <w:ind w:right="-72"/>
              <w:jc w:val="center"/>
              <w:rPr>
                <w:b/>
                <w:sz w:val="20"/>
                <w:szCs w:val="20"/>
              </w:rPr>
            </w:pPr>
            <w:r w:rsidRPr="009314EA">
              <w:rPr>
                <w:b/>
                <w:sz w:val="20"/>
                <w:szCs w:val="20"/>
              </w:rPr>
              <w:t>Контрольная точка</w:t>
            </w:r>
          </w:p>
          <w:p w:rsidR="00267D08" w:rsidRDefault="00267D08" w:rsidP="00267D08">
            <w:pPr>
              <w:ind w:right="-72"/>
              <w:jc w:val="center"/>
              <w:rPr>
                <w:sz w:val="20"/>
                <w:szCs w:val="20"/>
              </w:rPr>
            </w:pPr>
            <w:r w:rsidRPr="00474992">
              <w:rPr>
                <w:sz w:val="20"/>
                <w:szCs w:val="20"/>
              </w:rPr>
              <w:t>(в границах участка водопользования</w:t>
            </w:r>
            <w:r>
              <w:rPr>
                <w:sz w:val="20"/>
                <w:szCs w:val="20"/>
              </w:rPr>
              <w:t>,</w:t>
            </w:r>
          </w:p>
          <w:p w:rsidR="00267D08" w:rsidRPr="00F01409" w:rsidRDefault="00267D08" w:rsidP="00267D08">
            <w:pPr>
              <w:ind w:right="-72"/>
              <w:jc w:val="center"/>
              <w:rPr>
                <w:sz w:val="18"/>
                <w:szCs w:val="18"/>
              </w:rPr>
            </w:pPr>
            <w:r w:rsidRPr="00474992">
              <w:rPr>
                <w:sz w:val="20"/>
                <w:szCs w:val="20"/>
              </w:rPr>
              <w:t>у причальной стенки)</w:t>
            </w:r>
          </w:p>
        </w:tc>
        <w:tc>
          <w:tcPr>
            <w:tcW w:w="3825" w:type="dxa"/>
            <w:tcBorders>
              <w:top w:val="outset" w:sz="6" w:space="0" w:color="000000"/>
              <w:left w:val="outset" w:sz="6" w:space="0" w:color="000000"/>
              <w:right w:val="outset" w:sz="6" w:space="0" w:color="000000"/>
            </w:tcBorders>
            <w:hideMark/>
          </w:tcPr>
          <w:p w:rsidR="00267D08" w:rsidRPr="00AE488D" w:rsidRDefault="00267D08" w:rsidP="007A4C03">
            <w:pPr>
              <w:jc w:val="center"/>
              <w:rPr>
                <w:b/>
                <w:sz w:val="20"/>
                <w:szCs w:val="20"/>
                <w:u w:val="single"/>
              </w:rPr>
            </w:pPr>
            <w:r w:rsidRPr="00AE488D">
              <w:rPr>
                <w:b/>
                <w:sz w:val="20"/>
                <w:szCs w:val="20"/>
                <w:u w:val="single"/>
              </w:rPr>
              <w:t>Ежеквартально</w:t>
            </w:r>
          </w:p>
          <w:p w:rsidR="00267D08" w:rsidRPr="00AE488D" w:rsidRDefault="00267D08" w:rsidP="007A4C03">
            <w:pPr>
              <w:jc w:val="center"/>
              <w:rPr>
                <w:b/>
                <w:sz w:val="20"/>
                <w:szCs w:val="20"/>
                <w:u w:val="single"/>
              </w:rPr>
            </w:pPr>
            <w:r w:rsidRPr="00AE488D">
              <w:rPr>
                <w:b/>
                <w:sz w:val="20"/>
                <w:szCs w:val="20"/>
                <w:u w:val="single"/>
              </w:rPr>
              <w:t>(в период открытого русла)</w:t>
            </w:r>
          </w:p>
          <w:p w:rsidR="00267D08" w:rsidRPr="0058185C" w:rsidRDefault="00E444A5" w:rsidP="00B178AB">
            <w:pPr>
              <w:jc w:val="both"/>
              <w:rPr>
                <w:sz w:val="20"/>
                <w:szCs w:val="20"/>
              </w:rPr>
            </w:pPr>
            <w:r w:rsidRPr="0090479D">
              <w:rPr>
                <w:sz w:val="20"/>
                <w:szCs w:val="20"/>
              </w:rPr>
              <w:t xml:space="preserve">рН, кислород растворенный, </w:t>
            </w:r>
            <w:r w:rsidRPr="00230423">
              <w:rPr>
                <w:sz w:val="20"/>
                <w:szCs w:val="20"/>
              </w:rPr>
              <w:t>температура, взвешенные вещества, БПК</w:t>
            </w:r>
            <w:r w:rsidRPr="00230423">
              <w:rPr>
                <w:sz w:val="20"/>
                <w:szCs w:val="20"/>
                <w:vertAlign w:val="subscript"/>
              </w:rPr>
              <w:t>5</w:t>
            </w:r>
            <w:r w:rsidRPr="00230423">
              <w:rPr>
                <w:sz w:val="20"/>
                <w:szCs w:val="20"/>
              </w:rPr>
              <w:t>, аммоний-ион, нитрит-анион, нитрат-анион, фосфаты (по фосфору), хлорид-анион (хлориды), сульфат-анион (сульфаты), нефтепродукты (нефть), железо</w:t>
            </w:r>
          </w:p>
        </w:tc>
        <w:tc>
          <w:tcPr>
            <w:tcW w:w="4394" w:type="dxa"/>
            <w:tcBorders>
              <w:top w:val="outset" w:sz="6" w:space="0" w:color="000000"/>
              <w:left w:val="outset" w:sz="6" w:space="0" w:color="000000"/>
              <w:right w:val="outset" w:sz="6" w:space="0" w:color="000000"/>
            </w:tcBorders>
            <w:hideMark/>
          </w:tcPr>
          <w:p w:rsidR="00267D08" w:rsidRDefault="00267D08" w:rsidP="001220A6">
            <w:pPr>
              <w:jc w:val="center"/>
              <w:rPr>
                <w:sz w:val="20"/>
                <w:szCs w:val="20"/>
              </w:rPr>
            </w:pPr>
            <w:r>
              <w:rPr>
                <w:sz w:val="20"/>
                <w:szCs w:val="20"/>
              </w:rPr>
              <w:t>Водопользователь,</w:t>
            </w:r>
          </w:p>
          <w:p w:rsidR="00267D08" w:rsidRPr="009F1226" w:rsidRDefault="00267D0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267D08" w:rsidRPr="009F1226" w:rsidRDefault="00267D08" w:rsidP="004901BD">
            <w:pPr>
              <w:jc w:val="center"/>
              <w:rPr>
                <w:sz w:val="20"/>
                <w:szCs w:val="20"/>
              </w:rPr>
            </w:pPr>
            <w:r w:rsidRPr="009F1226">
              <w:rPr>
                <w:sz w:val="20"/>
                <w:szCs w:val="20"/>
              </w:rPr>
              <w:t>Ежеквартально,</w:t>
            </w:r>
          </w:p>
          <w:p w:rsidR="00267D08" w:rsidRPr="009F1226" w:rsidRDefault="00267D0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E444A5" w:rsidRPr="009F1226" w:rsidRDefault="00267D08" w:rsidP="00E444A5">
            <w:pPr>
              <w:jc w:val="center"/>
              <w:rPr>
                <w:sz w:val="20"/>
                <w:szCs w:val="20"/>
              </w:rPr>
            </w:pPr>
            <w:r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267D08" w:rsidRPr="009F1226" w:rsidRDefault="00E444A5"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E444A5" w:rsidRDefault="00E444A5" w:rsidP="00E444A5">
            <w:pPr>
              <w:jc w:val="center"/>
              <w:rPr>
                <w:b/>
                <w:sz w:val="20"/>
                <w:szCs w:val="20"/>
              </w:rPr>
            </w:pPr>
            <w:r w:rsidRPr="003058A0">
              <w:rPr>
                <w:b/>
                <w:sz w:val="20"/>
                <w:szCs w:val="20"/>
              </w:rPr>
              <w:t>Финский залив</w:t>
            </w:r>
            <w:r w:rsidRPr="006F74F8">
              <w:rPr>
                <w:b/>
                <w:sz w:val="20"/>
                <w:szCs w:val="20"/>
              </w:rPr>
              <w:t xml:space="preserve"> </w:t>
            </w:r>
          </w:p>
          <w:p w:rsidR="00267D08" w:rsidRPr="009F1226" w:rsidRDefault="00E444A5" w:rsidP="00E444A5">
            <w:pPr>
              <w:jc w:val="center"/>
              <w:rPr>
                <w:b/>
                <w:sz w:val="20"/>
                <w:szCs w:val="20"/>
              </w:rPr>
            </w:pPr>
            <w:r>
              <w:rPr>
                <w:b/>
                <w:sz w:val="20"/>
                <w:szCs w:val="20"/>
              </w:rPr>
              <w:t>(Выборгский залив</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xml:space="preserve">,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0A7B6A" w:rsidRDefault="00F073CE" w:rsidP="000A7B6A">
      <w:pPr>
        <w:spacing w:before="120" w:after="120"/>
        <w:ind w:firstLine="709"/>
        <w:jc w:val="center"/>
        <w:rPr>
          <w:b/>
        </w:rPr>
      </w:pPr>
      <w:r w:rsidRPr="000A7B6A">
        <w:rPr>
          <w:b/>
        </w:rPr>
        <w:t>Графический материал</w:t>
      </w:r>
      <w:r w:rsidR="000A7B6A">
        <w:rPr>
          <w:b/>
        </w:rPr>
        <w:t xml:space="preserve"> </w:t>
      </w:r>
      <w:r w:rsidR="00BF682A" w:rsidRPr="000A7B6A">
        <w:rPr>
          <w:b/>
        </w:rPr>
        <w:t>с отображением размещения объектов водопользования</w:t>
      </w:r>
    </w:p>
    <w:p w:rsidR="00E444A5" w:rsidRDefault="00E444A5" w:rsidP="00E444A5">
      <w:pPr>
        <w:spacing w:after="120"/>
        <w:jc w:val="center"/>
        <w:rPr>
          <w:b/>
        </w:rPr>
      </w:pPr>
      <w:r>
        <w:rPr>
          <w:b/>
        </w:rPr>
        <w:t xml:space="preserve">Рис. № 1. </w:t>
      </w:r>
      <w:r w:rsidRPr="00FC2F9C">
        <w:rPr>
          <w:b/>
        </w:rPr>
        <w:t>Ситуационный план</w:t>
      </w:r>
    </w:p>
    <w:p w:rsidR="000A7B6A" w:rsidRDefault="00E444A5" w:rsidP="000A7B6A">
      <w:pPr>
        <w:jc w:val="center"/>
        <w:rPr>
          <w:b/>
        </w:rPr>
      </w:pPr>
      <w:bookmarkStart w:id="3" w:name="_GoBack"/>
      <w:r w:rsidRPr="00FC2F9C">
        <w:rPr>
          <w:b/>
          <w:noProof/>
        </w:rPr>
        <w:drawing>
          <wp:inline distT="0" distB="0" distL="0" distR="0">
            <wp:extent cx="3286125" cy="3714750"/>
            <wp:effectExtent l="76200" t="76200" r="142875" b="133350"/>
            <wp:docPr id="6" name="Рисунок 6" descr="D:\Договоры водопользования\АКВАТОРИЯ\по 128 - 220 приказ\Синельникова\000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говоры водопользования\АКВАТОРИЯ\по 128 - 220 приказ\Синельникова\0001 (5).jpg"/>
                    <pic:cNvPicPr>
                      <a:picLocks noChangeAspect="1" noChangeArrowheads="1"/>
                    </pic:cNvPicPr>
                  </pic:nvPicPr>
                  <pic:blipFill rotWithShape="1">
                    <a:blip r:embed="rId38" cstate="print">
                      <a:extLst>
                        <a:ext uri="{28A0092B-C50C-407E-A947-70E740481C1C}">
                          <a14:useLocalDpi xmlns:a14="http://schemas.microsoft.com/office/drawing/2010/main"/>
                        </a:ext>
                      </a:extLst>
                    </a:blip>
                    <a:srcRect l="-1769"/>
                    <a:stretch/>
                  </pic:blipFill>
                  <pic:spPr bwMode="auto">
                    <a:xfrm>
                      <a:off x="0" y="0"/>
                      <a:ext cx="3286125" cy="37147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3"/>
    </w:p>
    <w:p w:rsidR="000A7B6A" w:rsidRDefault="00E444A5" w:rsidP="000A7B6A">
      <w:pPr>
        <w:jc w:val="center"/>
        <w:rPr>
          <w:b/>
        </w:rPr>
      </w:pPr>
      <w:r>
        <w:rPr>
          <w:b/>
        </w:rPr>
        <w:t xml:space="preserve">Рис. № 2. </w:t>
      </w:r>
      <w:r w:rsidR="000A7B6A" w:rsidRPr="000A7B6A">
        <w:rPr>
          <w:b/>
        </w:rPr>
        <w:t>Схема расположения причала и малогабаритных лодок</w:t>
      </w:r>
    </w:p>
    <w:tbl>
      <w:tblPr>
        <w:tblStyle w:val="ad"/>
        <w:tblW w:w="1072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5796"/>
      </w:tblGrid>
      <w:tr w:rsidR="000A7B6A" w:rsidTr="000A7B6A">
        <w:tc>
          <w:tcPr>
            <w:tcW w:w="4926" w:type="dxa"/>
          </w:tcPr>
          <w:p w:rsidR="000A7B6A" w:rsidRDefault="000A7B6A" w:rsidP="000A7B6A">
            <w:pPr>
              <w:jc w:val="center"/>
              <w:rPr>
                <w:b/>
              </w:rPr>
            </w:pPr>
            <w:r w:rsidRPr="00FC2F9C">
              <w:rPr>
                <w:b/>
                <w:noProof/>
              </w:rPr>
              <w:drawing>
                <wp:inline distT="0" distB="0" distL="0" distR="0" wp14:anchorId="3CD611FB" wp14:editId="7B7C9123">
                  <wp:extent cx="2781300" cy="2899013"/>
                  <wp:effectExtent l="76200" t="76200" r="133350" b="130175"/>
                  <wp:docPr id="2" name="Рисунок 2" descr="D:\Договоры водопользования\АКВАТОРИЯ\по 128 - 220 приказ\Синельникова\0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говоры водопользования\АКВАТОРИЯ\по 128 - 220 приказ\Синельникова\0001 (4).jpg"/>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2781990" cy="28997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796" w:type="dxa"/>
          </w:tcPr>
          <w:p w:rsidR="000A7B6A" w:rsidRDefault="000A7B6A" w:rsidP="000A7B6A">
            <w:pPr>
              <w:jc w:val="center"/>
              <w:rPr>
                <w:b/>
              </w:rPr>
            </w:pPr>
            <w:r w:rsidRPr="00FC2F9C">
              <w:rPr>
                <w:b/>
                <w:noProof/>
              </w:rPr>
              <w:drawing>
                <wp:inline distT="0" distB="0" distL="0" distR="0" wp14:anchorId="6AE63EDF" wp14:editId="1E06E275">
                  <wp:extent cx="3333600" cy="1980000"/>
                  <wp:effectExtent l="76200" t="76200" r="133985" b="134620"/>
                  <wp:docPr id="3" name="Рисунок 3" descr="D:\Договоры водопользования\АКВАТОРИЯ\по 128 - 220 приказ\Синельникова\0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оговоры водопользования\АКВАТОРИЯ\по 128 - 220 приказ\Синельникова\0001 (4).jpg"/>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3333600" cy="19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956C63" w:rsidRDefault="00956C63">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0A7B6A" w:rsidRPr="000A7B6A" w:rsidRDefault="000A7B6A" w:rsidP="000A7B6A">
      <w:pPr>
        <w:widowControl w:val="0"/>
        <w:spacing w:after="120"/>
        <w:ind w:firstLine="709"/>
        <w:jc w:val="both"/>
      </w:pPr>
      <w:r w:rsidRPr="000A7B6A">
        <w:t>Место расположения участка акватории Финского залива (Выборгский залив): Ленинградская область, Выборгский район, МО «Селезневское сельское поселение» в</w:t>
      </w:r>
      <w:r>
        <w:t> </w:t>
      </w:r>
      <w:r w:rsidRPr="000A7B6A">
        <w:t>районе пос. Подборовье, с границами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0A7B6A" w:rsidRPr="000A7B6A" w:rsidTr="00963053">
        <w:trPr>
          <w:trHeight w:val="200"/>
          <w:jc w:val="center"/>
        </w:trPr>
        <w:tc>
          <w:tcPr>
            <w:tcW w:w="992" w:type="dxa"/>
            <w:vMerge w:val="restart"/>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w:t>
            </w:r>
          </w:p>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точки</w:t>
            </w:r>
          </w:p>
        </w:tc>
        <w:tc>
          <w:tcPr>
            <w:tcW w:w="4978" w:type="dxa"/>
            <w:gridSpan w:val="2"/>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Географические координаты угловых точек границ участка акватории (СК-42)</w:t>
            </w:r>
          </w:p>
        </w:tc>
      </w:tr>
      <w:tr w:rsidR="000A7B6A" w:rsidRPr="000A7B6A" w:rsidTr="00963053">
        <w:trPr>
          <w:trHeight w:val="200"/>
          <w:jc w:val="center"/>
        </w:trPr>
        <w:tc>
          <w:tcPr>
            <w:tcW w:w="992" w:type="dxa"/>
            <w:vMerge/>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Северная широта</w:t>
            </w:r>
          </w:p>
        </w:tc>
        <w:tc>
          <w:tcPr>
            <w:tcW w:w="2693" w:type="dxa"/>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Восточная долгота</w:t>
            </w:r>
          </w:p>
        </w:tc>
      </w:tr>
      <w:tr w:rsidR="000A7B6A" w:rsidRPr="000A7B6A" w:rsidTr="00963053">
        <w:trPr>
          <w:trHeight w:val="200"/>
          <w:jc w:val="center"/>
        </w:trPr>
        <w:tc>
          <w:tcPr>
            <w:tcW w:w="992" w:type="dxa"/>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1</w:t>
            </w:r>
          </w:p>
        </w:tc>
        <w:tc>
          <w:tcPr>
            <w:tcW w:w="2285" w:type="dxa"/>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2</w:t>
            </w:r>
          </w:p>
        </w:tc>
        <w:tc>
          <w:tcPr>
            <w:tcW w:w="2693" w:type="dxa"/>
            <w:vAlign w:val="center"/>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3</w:t>
            </w:r>
          </w:p>
        </w:tc>
      </w:tr>
      <w:tr w:rsidR="000A7B6A" w:rsidRPr="000A7B6A" w:rsidTr="00963053">
        <w:trPr>
          <w:trHeight w:val="200"/>
          <w:jc w:val="center"/>
        </w:trPr>
        <w:tc>
          <w:tcPr>
            <w:tcW w:w="992" w:type="dxa"/>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lang w:val="en-US"/>
              </w:rPr>
            </w:pPr>
            <w:r w:rsidRPr="000A7B6A">
              <w:rPr>
                <w:rFonts w:eastAsia="Calibri"/>
              </w:rPr>
              <w:t>60</w:t>
            </w:r>
            <w:r w:rsidRPr="000A7B6A">
              <w:rPr>
                <w:spacing w:val="1"/>
              </w:rPr>
              <w:t>°</w:t>
            </w:r>
            <w:r w:rsidRPr="000A7B6A">
              <w:rPr>
                <w:rFonts w:eastAsia="Calibri"/>
              </w:rPr>
              <w:t>40ʹ47,507″</w:t>
            </w:r>
          </w:p>
        </w:tc>
        <w:tc>
          <w:tcPr>
            <w:tcW w:w="2693"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rPr>
            </w:pPr>
            <w:r w:rsidRPr="000A7B6A">
              <w:rPr>
                <w:rFonts w:eastAsia="Calibri"/>
              </w:rPr>
              <w:t>28</w:t>
            </w:r>
            <w:r w:rsidRPr="000A7B6A">
              <w:rPr>
                <w:spacing w:val="1"/>
              </w:rPr>
              <w:t>°</w:t>
            </w:r>
            <w:r w:rsidRPr="000A7B6A">
              <w:rPr>
                <w:rFonts w:eastAsia="Calibri"/>
              </w:rPr>
              <w:t>30ʹ52,456″</w:t>
            </w:r>
          </w:p>
        </w:tc>
      </w:tr>
      <w:tr w:rsidR="000A7B6A" w:rsidRPr="000A7B6A" w:rsidTr="00963053">
        <w:trPr>
          <w:trHeight w:val="200"/>
          <w:jc w:val="center"/>
        </w:trPr>
        <w:tc>
          <w:tcPr>
            <w:tcW w:w="992" w:type="dxa"/>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lang w:val="en-US"/>
              </w:rPr>
            </w:pPr>
            <w:r w:rsidRPr="000A7B6A">
              <w:rPr>
                <w:rFonts w:eastAsia="Calibri"/>
              </w:rPr>
              <w:t>60</w:t>
            </w:r>
            <w:r w:rsidRPr="000A7B6A">
              <w:rPr>
                <w:spacing w:val="1"/>
              </w:rPr>
              <w:t>°</w:t>
            </w:r>
            <w:r w:rsidRPr="000A7B6A">
              <w:rPr>
                <w:rFonts w:eastAsia="Calibri"/>
              </w:rPr>
              <w:t>40ʹ48,051″</w:t>
            </w:r>
          </w:p>
        </w:tc>
        <w:tc>
          <w:tcPr>
            <w:tcW w:w="2693"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rPr>
            </w:pPr>
            <w:r w:rsidRPr="000A7B6A">
              <w:rPr>
                <w:rFonts w:eastAsia="Calibri"/>
              </w:rPr>
              <w:t>28</w:t>
            </w:r>
            <w:r w:rsidRPr="000A7B6A">
              <w:rPr>
                <w:spacing w:val="1"/>
              </w:rPr>
              <w:t>°</w:t>
            </w:r>
            <w:r w:rsidRPr="000A7B6A">
              <w:rPr>
                <w:rFonts w:eastAsia="Calibri"/>
              </w:rPr>
              <w:t>30ʹ54,477″</w:t>
            </w:r>
          </w:p>
        </w:tc>
      </w:tr>
      <w:tr w:rsidR="000A7B6A" w:rsidRPr="000A7B6A" w:rsidTr="00963053">
        <w:trPr>
          <w:trHeight w:val="200"/>
          <w:jc w:val="center"/>
        </w:trPr>
        <w:tc>
          <w:tcPr>
            <w:tcW w:w="992" w:type="dxa"/>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lang w:val="en-US"/>
              </w:rPr>
            </w:pPr>
            <w:r w:rsidRPr="000A7B6A">
              <w:rPr>
                <w:rFonts w:eastAsia="Calibri"/>
              </w:rPr>
              <w:t>60</w:t>
            </w:r>
            <w:r w:rsidRPr="000A7B6A">
              <w:rPr>
                <w:spacing w:val="1"/>
              </w:rPr>
              <w:t>°</w:t>
            </w:r>
            <w:r w:rsidRPr="000A7B6A">
              <w:rPr>
                <w:rFonts w:eastAsia="Calibri"/>
              </w:rPr>
              <w:t>40ʹ47,121″</w:t>
            </w:r>
          </w:p>
        </w:tc>
        <w:tc>
          <w:tcPr>
            <w:tcW w:w="2693"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rPr>
            </w:pPr>
            <w:r w:rsidRPr="000A7B6A">
              <w:rPr>
                <w:rFonts w:eastAsia="Calibri"/>
              </w:rPr>
              <w:t>28</w:t>
            </w:r>
            <w:r w:rsidRPr="000A7B6A">
              <w:rPr>
                <w:spacing w:val="1"/>
              </w:rPr>
              <w:t>°</w:t>
            </w:r>
            <w:r w:rsidRPr="000A7B6A">
              <w:rPr>
                <w:rFonts w:eastAsia="Calibri"/>
              </w:rPr>
              <w:t>30ʹ55,786″</w:t>
            </w:r>
          </w:p>
        </w:tc>
      </w:tr>
      <w:tr w:rsidR="000A7B6A" w:rsidRPr="000A7B6A" w:rsidTr="00963053">
        <w:trPr>
          <w:trHeight w:val="200"/>
          <w:jc w:val="center"/>
        </w:trPr>
        <w:tc>
          <w:tcPr>
            <w:tcW w:w="992" w:type="dxa"/>
          </w:tcPr>
          <w:p w:rsidR="000A7B6A" w:rsidRPr="000A7B6A" w:rsidRDefault="000A7B6A" w:rsidP="0096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B6A">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lang w:val="en-US"/>
              </w:rPr>
            </w:pPr>
            <w:r w:rsidRPr="000A7B6A">
              <w:rPr>
                <w:rFonts w:eastAsia="Calibri"/>
              </w:rPr>
              <w:t>60</w:t>
            </w:r>
            <w:r w:rsidRPr="000A7B6A">
              <w:rPr>
                <w:spacing w:val="1"/>
              </w:rPr>
              <w:t>°</w:t>
            </w:r>
            <w:r w:rsidRPr="000A7B6A">
              <w:rPr>
                <w:rFonts w:eastAsia="Calibri"/>
              </w:rPr>
              <w:t>40ʹ46,576″</w:t>
            </w:r>
          </w:p>
        </w:tc>
        <w:tc>
          <w:tcPr>
            <w:tcW w:w="2693" w:type="dxa"/>
            <w:tcBorders>
              <w:top w:val="single" w:sz="4" w:space="0" w:color="auto"/>
              <w:left w:val="single" w:sz="4" w:space="0" w:color="auto"/>
              <w:bottom w:val="single" w:sz="4" w:space="0" w:color="auto"/>
              <w:right w:val="single" w:sz="4" w:space="0" w:color="auto"/>
            </w:tcBorders>
            <w:vAlign w:val="center"/>
          </w:tcPr>
          <w:p w:rsidR="000A7B6A" w:rsidRPr="000A7B6A" w:rsidRDefault="000A7B6A" w:rsidP="00963053">
            <w:pPr>
              <w:jc w:val="center"/>
              <w:rPr>
                <w:rFonts w:eastAsia="Calibri"/>
              </w:rPr>
            </w:pPr>
            <w:r w:rsidRPr="000A7B6A">
              <w:rPr>
                <w:rFonts w:eastAsia="Calibri"/>
              </w:rPr>
              <w:t>28</w:t>
            </w:r>
            <w:r w:rsidRPr="000A7B6A">
              <w:rPr>
                <w:spacing w:val="1"/>
              </w:rPr>
              <w:t>°</w:t>
            </w:r>
            <w:r w:rsidRPr="000A7B6A">
              <w:rPr>
                <w:rFonts w:eastAsia="Calibri"/>
              </w:rPr>
              <w:t>30ʹ53,765″</w:t>
            </w:r>
          </w:p>
        </w:tc>
      </w:tr>
    </w:tbl>
    <w:p w:rsidR="000A7B6A" w:rsidRPr="000A7B6A" w:rsidRDefault="000A7B6A" w:rsidP="000A7B6A">
      <w:pPr>
        <w:autoSpaceDE w:val="0"/>
        <w:autoSpaceDN w:val="0"/>
        <w:spacing w:before="120"/>
        <w:ind w:firstLine="709"/>
        <w:jc w:val="both"/>
      </w:pPr>
      <w:r w:rsidRPr="000A7B6A">
        <w:t>Площадь участка акватории составляет 0,00122 км</w:t>
      </w:r>
      <w:r w:rsidRPr="000A7B6A">
        <w:rPr>
          <w:vertAlign w:val="superscript"/>
        </w:rPr>
        <w:t>2</w:t>
      </w:r>
      <w:r w:rsidRPr="000A7B6A">
        <w:t>.</w:t>
      </w:r>
    </w:p>
    <w:p w:rsidR="000A7B6A" w:rsidRPr="000A7B6A" w:rsidRDefault="000A7B6A" w:rsidP="000A7B6A">
      <w:pPr>
        <w:autoSpaceDE w:val="0"/>
        <w:autoSpaceDN w:val="0"/>
        <w:ind w:firstLine="709"/>
        <w:jc w:val="both"/>
      </w:pPr>
      <w:r w:rsidRPr="000A7B6A">
        <w:t>На участке акватории размещается одна причальная линия Т-образной формы.</w:t>
      </w:r>
    </w:p>
    <w:p w:rsidR="000A7B6A" w:rsidRPr="000A7B6A" w:rsidRDefault="000A7B6A" w:rsidP="000A7B6A">
      <w:pPr>
        <w:autoSpaceDE w:val="0"/>
        <w:autoSpaceDN w:val="0"/>
        <w:ind w:firstLine="709"/>
        <w:jc w:val="both"/>
      </w:pPr>
      <w:r w:rsidRPr="000A7B6A">
        <w:t>В состав причальных сооружений и трапа-сходни входят: причальные секции понтонного типа, оборудованные балками разделителями и якорями для безопасной стоянки маломерных судов. Конструктивно понтонная секция состоит из пространственной оцинкованной пластиковой рамы, установленной на модули плавучести из</w:t>
      </w:r>
      <w:r>
        <w:t> </w:t>
      </w:r>
      <w:r w:rsidRPr="000A7B6A">
        <w:t xml:space="preserve">ротоформовочного полиэтилена марки </w:t>
      </w:r>
      <w:r w:rsidRPr="000A7B6A">
        <w:rPr>
          <w:lang w:val="en-US"/>
        </w:rPr>
        <w:t>UR</w:t>
      </w:r>
      <w:r w:rsidRPr="000A7B6A">
        <w:t>-644 с толщиной стенки 6-8 мм, с закладными элементами для крепления к раме. Покрытие причальной секции изготовлено из импегрированной доски хвойных пород 120</w:t>
      </w:r>
      <w:r>
        <w:t>×2</w:t>
      </w:r>
      <w:r w:rsidRPr="000A7B6A">
        <w:t>8 мм с нарезкой противоскольжения, обработанной методом вакуумной пропитки.</w:t>
      </w:r>
    </w:p>
    <w:p w:rsidR="000A7B6A" w:rsidRPr="000A7B6A" w:rsidRDefault="000A7B6A" w:rsidP="000A7B6A">
      <w:pPr>
        <w:autoSpaceDE w:val="0"/>
        <w:autoSpaceDN w:val="0"/>
        <w:ind w:firstLine="709"/>
        <w:jc w:val="both"/>
      </w:pPr>
      <w:r w:rsidRPr="000A7B6A">
        <w:t>Всего на участке акватории размещено 4 причальные секции понтонного типа, 11</w:t>
      </w:r>
      <w:r>
        <w:t> </w:t>
      </w:r>
      <w:r w:rsidRPr="000A7B6A">
        <w:t>маломерных судов типа «Пелла» и один береговой трап-сходн</w:t>
      </w:r>
      <w:r>
        <w:t>я:</w:t>
      </w:r>
    </w:p>
    <w:tbl>
      <w:tblPr>
        <w:tblStyle w:val="ad"/>
        <w:tblW w:w="0" w:type="auto"/>
        <w:tblLook w:val="04A0" w:firstRow="1" w:lastRow="0" w:firstColumn="1" w:lastColumn="0" w:noHBand="0" w:noVBand="1"/>
      </w:tblPr>
      <w:tblGrid>
        <w:gridCol w:w="2461"/>
        <w:gridCol w:w="2049"/>
        <w:gridCol w:w="839"/>
        <w:gridCol w:w="1382"/>
        <w:gridCol w:w="1530"/>
        <w:gridCol w:w="1204"/>
      </w:tblGrid>
      <w:tr w:rsidR="000A7B6A" w:rsidRPr="000A7B6A" w:rsidTr="000A7B6A">
        <w:tc>
          <w:tcPr>
            <w:tcW w:w="2461" w:type="dxa"/>
            <w:vMerge w:val="restart"/>
            <w:vAlign w:val="center"/>
          </w:tcPr>
          <w:p w:rsidR="000A7B6A" w:rsidRPr="000A7B6A" w:rsidRDefault="000A7B6A" w:rsidP="000A7B6A">
            <w:pPr>
              <w:autoSpaceDE w:val="0"/>
              <w:autoSpaceDN w:val="0"/>
              <w:jc w:val="center"/>
              <w:rPr>
                <w:b/>
                <w:sz w:val="22"/>
                <w:szCs w:val="22"/>
              </w:rPr>
            </w:pPr>
            <w:r w:rsidRPr="000A7B6A">
              <w:rPr>
                <w:b/>
                <w:sz w:val="22"/>
                <w:szCs w:val="22"/>
              </w:rPr>
              <w:t>Наименование</w:t>
            </w:r>
          </w:p>
        </w:tc>
        <w:tc>
          <w:tcPr>
            <w:tcW w:w="2049" w:type="dxa"/>
            <w:vMerge w:val="restart"/>
            <w:vAlign w:val="center"/>
          </w:tcPr>
          <w:p w:rsidR="000A7B6A" w:rsidRPr="000A7B6A" w:rsidRDefault="000A7B6A" w:rsidP="000A7B6A">
            <w:pPr>
              <w:autoSpaceDE w:val="0"/>
              <w:autoSpaceDN w:val="0"/>
              <w:jc w:val="center"/>
              <w:rPr>
                <w:b/>
                <w:sz w:val="22"/>
                <w:szCs w:val="22"/>
              </w:rPr>
            </w:pPr>
            <w:r w:rsidRPr="000A7B6A">
              <w:rPr>
                <w:b/>
                <w:sz w:val="22"/>
                <w:szCs w:val="22"/>
              </w:rPr>
              <w:t>Тип</w:t>
            </w:r>
          </w:p>
        </w:tc>
        <w:tc>
          <w:tcPr>
            <w:tcW w:w="839" w:type="dxa"/>
            <w:vMerge w:val="restart"/>
            <w:vAlign w:val="center"/>
          </w:tcPr>
          <w:p w:rsidR="000A7B6A" w:rsidRPr="000A7B6A" w:rsidRDefault="000A7B6A" w:rsidP="000A7B6A">
            <w:pPr>
              <w:autoSpaceDE w:val="0"/>
              <w:autoSpaceDN w:val="0"/>
              <w:jc w:val="center"/>
              <w:rPr>
                <w:b/>
                <w:sz w:val="22"/>
                <w:szCs w:val="22"/>
              </w:rPr>
            </w:pPr>
            <w:r w:rsidRPr="000A7B6A">
              <w:rPr>
                <w:b/>
                <w:sz w:val="22"/>
                <w:szCs w:val="22"/>
              </w:rPr>
              <w:t>Кол-во</w:t>
            </w:r>
          </w:p>
        </w:tc>
        <w:tc>
          <w:tcPr>
            <w:tcW w:w="2912" w:type="dxa"/>
            <w:gridSpan w:val="2"/>
            <w:vAlign w:val="center"/>
          </w:tcPr>
          <w:p w:rsidR="000A7B6A" w:rsidRPr="000A7B6A" w:rsidRDefault="000A7B6A" w:rsidP="000A7B6A">
            <w:pPr>
              <w:autoSpaceDE w:val="0"/>
              <w:autoSpaceDN w:val="0"/>
              <w:jc w:val="center"/>
              <w:rPr>
                <w:b/>
                <w:sz w:val="22"/>
                <w:szCs w:val="22"/>
              </w:rPr>
            </w:pPr>
            <w:r w:rsidRPr="000A7B6A">
              <w:rPr>
                <w:b/>
                <w:sz w:val="22"/>
                <w:szCs w:val="22"/>
              </w:rPr>
              <w:t>Габариты</w:t>
            </w:r>
          </w:p>
        </w:tc>
        <w:tc>
          <w:tcPr>
            <w:tcW w:w="1204" w:type="dxa"/>
            <w:vMerge w:val="restart"/>
            <w:vAlign w:val="center"/>
          </w:tcPr>
          <w:p w:rsidR="000A7B6A" w:rsidRPr="000A7B6A" w:rsidRDefault="000A7B6A" w:rsidP="000A7B6A">
            <w:pPr>
              <w:autoSpaceDE w:val="0"/>
              <w:autoSpaceDN w:val="0"/>
              <w:jc w:val="center"/>
              <w:rPr>
                <w:b/>
                <w:sz w:val="22"/>
                <w:szCs w:val="22"/>
              </w:rPr>
            </w:pPr>
            <w:r w:rsidRPr="000A7B6A">
              <w:rPr>
                <w:b/>
                <w:sz w:val="22"/>
                <w:szCs w:val="22"/>
              </w:rPr>
              <w:t>Осадка, м</w:t>
            </w:r>
          </w:p>
        </w:tc>
      </w:tr>
      <w:tr w:rsidR="000A7B6A" w:rsidRPr="000A7B6A" w:rsidTr="000A7B6A">
        <w:tc>
          <w:tcPr>
            <w:tcW w:w="2461" w:type="dxa"/>
            <w:vMerge/>
            <w:vAlign w:val="center"/>
          </w:tcPr>
          <w:p w:rsidR="000A7B6A" w:rsidRPr="000A7B6A" w:rsidRDefault="000A7B6A" w:rsidP="000A7B6A">
            <w:pPr>
              <w:autoSpaceDE w:val="0"/>
              <w:autoSpaceDN w:val="0"/>
              <w:jc w:val="center"/>
              <w:rPr>
                <w:b/>
                <w:sz w:val="22"/>
                <w:szCs w:val="22"/>
              </w:rPr>
            </w:pPr>
          </w:p>
        </w:tc>
        <w:tc>
          <w:tcPr>
            <w:tcW w:w="2049" w:type="dxa"/>
            <w:vMerge/>
            <w:vAlign w:val="center"/>
          </w:tcPr>
          <w:p w:rsidR="000A7B6A" w:rsidRPr="000A7B6A" w:rsidRDefault="000A7B6A" w:rsidP="000A7B6A">
            <w:pPr>
              <w:autoSpaceDE w:val="0"/>
              <w:autoSpaceDN w:val="0"/>
              <w:jc w:val="center"/>
              <w:rPr>
                <w:b/>
                <w:sz w:val="22"/>
                <w:szCs w:val="22"/>
              </w:rPr>
            </w:pPr>
          </w:p>
        </w:tc>
        <w:tc>
          <w:tcPr>
            <w:tcW w:w="839" w:type="dxa"/>
            <w:vMerge/>
            <w:vAlign w:val="center"/>
          </w:tcPr>
          <w:p w:rsidR="000A7B6A" w:rsidRPr="000A7B6A" w:rsidRDefault="000A7B6A" w:rsidP="000A7B6A">
            <w:pPr>
              <w:autoSpaceDE w:val="0"/>
              <w:autoSpaceDN w:val="0"/>
              <w:jc w:val="center"/>
              <w:rPr>
                <w:b/>
                <w:sz w:val="22"/>
                <w:szCs w:val="22"/>
              </w:rPr>
            </w:pPr>
          </w:p>
        </w:tc>
        <w:tc>
          <w:tcPr>
            <w:tcW w:w="1382" w:type="dxa"/>
            <w:vAlign w:val="center"/>
          </w:tcPr>
          <w:p w:rsidR="000A7B6A" w:rsidRPr="000A7B6A" w:rsidRDefault="000A7B6A" w:rsidP="000A7B6A">
            <w:pPr>
              <w:autoSpaceDE w:val="0"/>
              <w:autoSpaceDN w:val="0"/>
              <w:jc w:val="center"/>
              <w:rPr>
                <w:b/>
                <w:sz w:val="22"/>
                <w:szCs w:val="22"/>
              </w:rPr>
            </w:pPr>
            <w:r w:rsidRPr="000A7B6A">
              <w:rPr>
                <w:b/>
                <w:sz w:val="22"/>
                <w:szCs w:val="22"/>
              </w:rPr>
              <w:t>Длина, м</w:t>
            </w:r>
          </w:p>
        </w:tc>
        <w:tc>
          <w:tcPr>
            <w:tcW w:w="1530" w:type="dxa"/>
            <w:vAlign w:val="center"/>
          </w:tcPr>
          <w:p w:rsidR="000A7B6A" w:rsidRPr="000A7B6A" w:rsidRDefault="000A7B6A" w:rsidP="000A7B6A">
            <w:pPr>
              <w:autoSpaceDE w:val="0"/>
              <w:autoSpaceDN w:val="0"/>
              <w:jc w:val="center"/>
              <w:rPr>
                <w:b/>
                <w:sz w:val="22"/>
                <w:szCs w:val="22"/>
              </w:rPr>
            </w:pPr>
            <w:r w:rsidRPr="000A7B6A">
              <w:rPr>
                <w:b/>
                <w:sz w:val="22"/>
                <w:szCs w:val="22"/>
              </w:rPr>
              <w:t>Ширина, м</w:t>
            </w:r>
          </w:p>
        </w:tc>
        <w:tc>
          <w:tcPr>
            <w:tcW w:w="1204" w:type="dxa"/>
            <w:vMerge/>
            <w:vAlign w:val="center"/>
          </w:tcPr>
          <w:p w:rsidR="000A7B6A" w:rsidRPr="000A7B6A" w:rsidRDefault="000A7B6A" w:rsidP="000A7B6A">
            <w:pPr>
              <w:autoSpaceDE w:val="0"/>
              <w:autoSpaceDN w:val="0"/>
              <w:jc w:val="center"/>
              <w:rPr>
                <w:b/>
                <w:sz w:val="22"/>
                <w:szCs w:val="22"/>
              </w:rPr>
            </w:pPr>
          </w:p>
        </w:tc>
      </w:tr>
      <w:tr w:rsidR="000A7B6A" w:rsidRPr="000A7B6A" w:rsidTr="000A7B6A">
        <w:tc>
          <w:tcPr>
            <w:tcW w:w="2461" w:type="dxa"/>
            <w:vAlign w:val="center"/>
          </w:tcPr>
          <w:p w:rsidR="000A7B6A" w:rsidRPr="000A7B6A" w:rsidRDefault="000A7B6A" w:rsidP="000A7B6A">
            <w:pPr>
              <w:autoSpaceDE w:val="0"/>
              <w:autoSpaceDN w:val="0"/>
              <w:jc w:val="center"/>
              <w:rPr>
                <w:b/>
                <w:sz w:val="22"/>
                <w:szCs w:val="22"/>
              </w:rPr>
            </w:pPr>
            <w:r w:rsidRPr="000A7B6A">
              <w:rPr>
                <w:b/>
                <w:sz w:val="22"/>
                <w:szCs w:val="22"/>
              </w:rPr>
              <w:t>1</w:t>
            </w:r>
          </w:p>
        </w:tc>
        <w:tc>
          <w:tcPr>
            <w:tcW w:w="2049" w:type="dxa"/>
            <w:vAlign w:val="center"/>
          </w:tcPr>
          <w:p w:rsidR="000A7B6A" w:rsidRPr="000A7B6A" w:rsidRDefault="000A7B6A" w:rsidP="000A7B6A">
            <w:pPr>
              <w:autoSpaceDE w:val="0"/>
              <w:autoSpaceDN w:val="0"/>
              <w:jc w:val="center"/>
              <w:rPr>
                <w:b/>
                <w:sz w:val="22"/>
                <w:szCs w:val="22"/>
              </w:rPr>
            </w:pPr>
            <w:r w:rsidRPr="000A7B6A">
              <w:rPr>
                <w:b/>
                <w:sz w:val="22"/>
                <w:szCs w:val="22"/>
              </w:rPr>
              <w:t>2</w:t>
            </w:r>
          </w:p>
        </w:tc>
        <w:tc>
          <w:tcPr>
            <w:tcW w:w="839" w:type="dxa"/>
            <w:vAlign w:val="center"/>
          </w:tcPr>
          <w:p w:rsidR="000A7B6A" w:rsidRPr="000A7B6A" w:rsidRDefault="000A7B6A" w:rsidP="000A7B6A">
            <w:pPr>
              <w:autoSpaceDE w:val="0"/>
              <w:autoSpaceDN w:val="0"/>
              <w:jc w:val="center"/>
              <w:rPr>
                <w:b/>
                <w:sz w:val="22"/>
                <w:szCs w:val="22"/>
              </w:rPr>
            </w:pPr>
            <w:r w:rsidRPr="000A7B6A">
              <w:rPr>
                <w:b/>
                <w:sz w:val="22"/>
                <w:szCs w:val="22"/>
              </w:rPr>
              <w:t>3</w:t>
            </w:r>
          </w:p>
        </w:tc>
        <w:tc>
          <w:tcPr>
            <w:tcW w:w="1382" w:type="dxa"/>
            <w:vAlign w:val="center"/>
          </w:tcPr>
          <w:p w:rsidR="000A7B6A" w:rsidRPr="000A7B6A" w:rsidRDefault="000A7B6A" w:rsidP="000A7B6A">
            <w:pPr>
              <w:autoSpaceDE w:val="0"/>
              <w:autoSpaceDN w:val="0"/>
              <w:jc w:val="center"/>
              <w:rPr>
                <w:b/>
                <w:sz w:val="22"/>
                <w:szCs w:val="22"/>
              </w:rPr>
            </w:pPr>
            <w:r w:rsidRPr="000A7B6A">
              <w:rPr>
                <w:b/>
                <w:sz w:val="22"/>
                <w:szCs w:val="22"/>
              </w:rPr>
              <w:t>4</w:t>
            </w:r>
          </w:p>
        </w:tc>
        <w:tc>
          <w:tcPr>
            <w:tcW w:w="1530" w:type="dxa"/>
            <w:vAlign w:val="center"/>
          </w:tcPr>
          <w:p w:rsidR="000A7B6A" w:rsidRPr="000A7B6A" w:rsidRDefault="000A7B6A" w:rsidP="000A7B6A">
            <w:pPr>
              <w:autoSpaceDE w:val="0"/>
              <w:autoSpaceDN w:val="0"/>
              <w:jc w:val="center"/>
              <w:rPr>
                <w:b/>
                <w:sz w:val="22"/>
                <w:szCs w:val="22"/>
              </w:rPr>
            </w:pPr>
            <w:r w:rsidRPr="000A7B6A">
              <w:rPr>
                <w:b/>
                <w:sz w:val="22"/>
                <w:szCs w:val="22"/>
              </w:rPr>
              <w:t>5</w:t>
            </w:r>
          </w:p>
        </w:tc>
        <w:tc>
          <w:tcPr>
            <w:tcW w:w="1204" w:type="dxa"/>
            <w:vAlign w:val="center"/>
          </w:tcPr>
          <w:p w:rsidR="000A7B6A" w:rsidRPr="000A7B6A" w:rsidRDefault="000A7B6A" w:rsidP="000A7B6A">
            <w:pPr>
              <w:autoSpaceDE w:val="0"/>
              <w:autoSpaceDN w:val="0"/>
              <w:jc w:val="center"/>
              <w:rPr>
                <w:b/>
                <w:sz w:val="22"/>
                <w:szCs w:val="22"/>
              </w:rPr>
            </w:pPr>
            <w:r w:rsidRPr="000A7B6A">
              <w:rPr>
                <w:b/>
                <w:sz w:val="22"/>
                <w:szCs w:val="22"/>
              </w:rPr>
              <w:t>6</w:t>
            </w:r>
          </w:p>
        </w:tc>
      </w:tr>
      <w:tr w:rsidR="000A7B6A" w:rsidRPr="000A7B6A" w:rsidTr="000A7B6A">
        <w:tc>
          <w:tcPr>
            <w:tcW w:w="2461" w:type="dxa"/>
            <w:vAlign w:val="center"/>
          </w:tcPr>
          <w:p w:rsidR="000A7B6A" w:rsidRPr="000A7B6A" w:rsidRDefault="000A7B6A" w:rsidP="00963053">
            <w:pPr>
              <w:autoSpaceDE w:val="0"/>
              <w:autoSpaceDN w:val="0"/>
              <w:rPr>
                <w:sz w:val="22"/>
                <w:szCs w:val="22"/>
              </w:rPr>
            </w:pPr>
            <w:r w:rsidRPr="000A7B6A">
              <w:rPr>
                <w:sz w:val="22"/>
                <w:szCs w:val="22"/>
              </w:rPr>
              <w:t>Причальные секции</w:t>
            </w:r>
          </w:p>
        </w:tc>
        <w:tc>
          <w:tcPr>
            <w:tcW w:w="2049" w:type="dxa"/>
            <w:vAlign w:val="center"/>
          </w:tcPr>
          <w:p w:rsidR="000A7B6A" w:rsidRPr="000A7B6A" w:rsidRDefault="000A7B6A" w:rsidP="00963053">
            <w:pPr>
              <w:autoSpaceDE w:val="0"/>
              <w:autoSpaceDN w:val="0"/>
              <w:rPr>
                <w:sz w:val="22"/>
                <w:szCs w:val="22"/>
              </w:rPr>
            </w:pPr>
            <w:r w:rsidRPr="000A7B6A">
              <w:rPr>
                <w:sz w:val="22"/>
                <w:szCs w:val="22"/>
              </w:rPr>
              <w:t>«Залив-15»</w:t>
            </w:r>
          </w:p>
        </w:tc>
        <w:tc>
          <w:tcPr>
            <w:tcW w:w="839" w:type="dxa"/>
            <w:vAlign w:val="center"/>
          </w:tcPr>
          <w:p w:rsidR="000A7B6A" w:rsidRPr="000A7B6A" w:rsidRDefault="000A7B6A" w:rsidP="00963053">
            <w:pPr>
              <w:autoSpaceDE w:val="0"/>
              <w:autoSpaceDN w:val="0"/>
              <w:jc w:val="center"/>
              <w:rPr>
                <w:sz w:val="22"/>
                <w:szCs w:val="22"/>
              </w:rPr>
            </w:pPr>
            <w:r w:rsidRPr="000A7B6A">
              <w:rPr>
                <w:sz w:val="22"/>
                <w:szCs w:val="22"/>
              </w:rPr>
              <w:t>4</w:t>
            </w:r>
          </w:p>
        </w:tc>
        <w:tc>
          <w:tcPr>
            <w:tcW w:w="1382" w:type="dxa"/>
            <w:vAlign w:val="center"/>
          </w:tcPr>
          <w:p w:rsidR="000A7B6A" w:rsidRPr="000A7B6A" w:rsidRDefault="000A7B6A" w:rsidP="00963053">
            <w:pPr>
              <w:autoSpaceDE w:val="0"/>
              <w:autoSpaceDN w:val="0"/>
              <w:jc w:val="center"/>
              <w:rPr>
                <w:sz w:val="22"/>
                <w:szCs w:val="22"/>
              </w:rPr>
            </w:pPr>
            <w:r w:rsidRPr="000A7B6A">
              <w:rPr>
                <w:sz w:val="22"/>
                <w:szCs w:val="22"/>
              </w:rPr>
              <w:t>6,0</w:t>
            </w:r>
          </w:p>
        </w:tc>
        <w:tc>
          <w:tcPr>
            <w:tcW w:w="1530" w:type="dxa"/>
            <w:vAlign w:val="center"/>
          </w:tcPr>
          <w:p w:rsidR="000A7B6A" w:rsidRPr="000A7B6A" w:rsidRDefault="000A7B6A" w:rsidP="00963053">
            <w:pPr>
              <w:autoSpaceDE w:val="0"/>
              <w:autoSpaceDN w:val="0"/>
              <w:jc w:val="center"/>
              <w:rPr>
                <w:sz w:val="22"/>
                <w:szCs w:val="22"/>
              </w:rPr>
            </w:pPr>
            <w:r w:rsidRPr="000A7B6A">
              <w:rPr>
                <w:sz w:val="22"/>
                <w:szCs w:val="22"/>
              </w:rPr>
              <w:t>2,4</w:t>
            </w:r>
          </w:p>
        </w:tc>
        <w:tc>
          <w:tcPr>
            <w:tcW w:w="1204" w:type="dxa"/>
            <w:vAlign w:val="center"/>
          </w:tcPr>
          <w:p w:rsidR="000A7B6A" w:rsidRPr="000A7B6A" w:rsidRDefault="000A7B6A" w:rsidP="00963053">
            <w:pPr>
              <w:autoSpaceDE w:val="0"/>
              <w:autoSpaceDN w:val="0"/>
              <w:jc w:val="center"/>
              <w:rPr>
                <w:sz w:val="22"/>
                <w:szCs w:val="22"/>
              </w:rPr>
            </w:pPr>
          </w:p>
        </w:tc>
      </w:tr>
      <w:tr w:rsidR="000A7B6A" w:rsidRPr="000A7B6A" w:rsidTr="000A7B6A">
        <w:tc>
          <w:tcPr>
            <w:tcW w:w="2461" w:type="dxa"/>
            <w:vAlign w:val="center"/>
          </w:tcPr>
          <w:p w:rsidR="000A7B6A" w:rsidRPr="000A7B6A" w:rsidRDefault="000A7B6A" w:rsidP="00963053">
            <w:pPr>
              <w:autoSpaceDE w:val="0"/>
              <w:autoSpaceDN w:val="0"/>
              <w:rPr>
                <w:sz w:val="22"/>
                <w:szCs w:val="22"/>
              </w:rPr>
            </w:pPr>
            <w:r w:rsidRPr="000A7B6A">
              <w:rPr>
                <w:sz w:val="22"/>
                <w:szCs w:val="22"/>
              </w:rPr>
              <w:t>Береговой трап-сходня</w:t>
            </w:r>
          </w:p>
        </w:tc>
        <w:tc>
          <w:tcPr>
            <w:tcW w:w="2049" w:type="dxa"/>
            <w:vAlign w:val="center"/>
          </w:tcPr>
          <w:p w:rsidR="000A7B6A" w:rsidRPr="000A7B6A" w:rsidRDefault="000A7B6A" w:rsidP="00963053">
            <w:pPr>
              <w:autoSpaceDE w:val="0"/>
              <w:autoSpaceDN w:val="0"/>
              <w:rPr>
                <w:sz w:val="22"/>
                <w:szCs w:val="22"/>
              </w:rPr>
            </w:pPr>
          </w:p>
        </w:tc>
        <w:tc>
          <w:tcPr>
            <w:tcW w:w="839" w:type="dxa"/>
            <w:vAlign w:val="center"/>
          </w:tcPr>
          <w:p w:rsidR="000A7B6A" w:rsidRPr="000A7B6A" w:rsidRDefault="000A7B6A" w:rsidP="00963053">
            <w:pPr>
              <w:autoSpaceDE w:val="0"/>
              <w:autoSpaceDN w:val="0"/>
              <w:jc w:val="center"/>
              <w:rPr>
                <w:sz w:val="22"/>
                <w:szCs w:val="22"/>
              </w:rPr>
            </w:pPr>
            <w:r w:rsidRPr="000A7B6A">
              <w:rPr>
                <w:sz w:val="22"/>
                <w:szCs w:val="22"/>
              </w:rPr>
              <w:t>1</w:t>
            </w:r>
          </w:p>
        </w:tc>
        <w:tc>
          <w:tcPr>
            <w:tcW w:w="1382" w:type="dxa"/>
            <w:vAlign w:val="center"/>
          </w:tcPr>
          <w:p w:rsidR="000A7B6A" w:rsidRPr="000A7B6A" w:rsidRDefault="000A7B6A" w:rsidP="00963053">
            <w:pPr>
              <w:autoSpaceDE w:val="0"/>
              <w:autoSpaceDN w:val="0"/>
              <w:jc w:val="center"/>
              <w:rPr>
                <w:sz w:val="22"/>
                <w:szCs w:val="22"/>
              </w:rPr>
            </w:pPr>
            <w:r w:rsidRPr="000A7B6A">
              <w:rPr>
                <w:sz w:val="22"/>
                <w:szCs w:val="22"/>
              </w:rPr>
              <w:t>5,0</w:t>
            </w:r>
          </w:p>
        </w:tc>
        <w:tc>
          <w:tcPr>
            <w:tcW w:w="1530" w:type="dxa"/>
            <w:vAlign w:val="center"/>
          </w:tcPr>
          <w:p w:rsidR="000A7B6A" w:rsidRPr="000A7B6A" w:rsidRDefault="000A7B6A" w:rsidP="00963053">
            <w:pPr>
              <w:autoSpaceDE w:val="0"/>
              <w:autoSpaceDN w:val="0"/>
              <w:jc w:val="center"/>
              <w:rPr>
                <w:sz w:val="22"/>
                <w:szCs w:val="22"/>
              </w:rPr>
            </w:pPr>
            <w:r w:rsidRPr="000A7B6A">
              <w:rPr>
                <w:sz w:val="22"/>
                <w:szCs w:val="22"/>
              </w:rPr>
              <w:t>2,0</w:t>
            </w:r>
          </w:p>
        </w:tc>
        <w:tc>
          <w:tcPr>
            <w:tcW w:w="1204" w:type="dxa"/>
            <w:vAlign w:val="center"/>
          </w:tcPr>
          <w:p w:rsidR="000A7B6A" w:rsidRPr="000A7B6A" w:rsidRDefault="000A7B6A" w:rsidP="00963053">
            <w:pPr>
              <w:autoSpaceDE w:val="0"/>
              <w:autoSpaceDN w:val="0"/>
              <w:jc w:val="center"/>
              <w:rPr>
                <w:sz w:val="22"/>
                <w:szCs w:val="22"/>
              </w:rPr>
            </w:pPr>
          </w:p>
        </w:tc>
      </w:tr>
      <w:tr w:rsidR="000A7B6A" w:rsidRPr="000A7B6A" w:rsidTr="000A7B6A">
        <w:tc>
          <w:tcPr>
            <w:tcW w:w="2461" w:type="dxa"/>
            <w:vAlign w:val="center"/>
          </w:tcPr>
          <w:p w:rsidR="000A7B6A" w:rsidRPr="000A7B6A" w:rsidRDefault="000A7B6A" w:rsidP="00963053">
            <w:pPr>
              <w:autoSpaceDE w:val="0"/>
              <w:autoSpaceDN w:val="0"/>
              <w:rPr>
                <w:sz w:val="22"/>
                <w:szCs w:val="22"/>
              </w:rPr>
            </w:pPr>
            <w:r w:rsidRPr="000A7B6A">
              <w:rPr>
                <w:sz w:val="22"/>
                <w:szCs w:val="22"/>
              </w:rPr>
              <w:t>Маломерные суда</w:t>
            </w:r>
          </w:p>
        </w:tc>
        <w:tc>
          <w:tcPr>
            <w:tcW w:w="2049" w:type="dxa"/>
            <w:vAlign w:val="center"/>
          </w:tcPr>
          <w:p w:rsidR="000A7B6A" w:rsidRPr="000A7B6A" w:rsidRDefault="000A7B6A" w:rsidP="00963053">
            <w:pPr>
              <w:autoSpaceDE w:val="0"/>
              <w:autoSpaceDN w:val="0"/>
              <w:rPr>
                <w:sz w:val="22"/>
                <w:szCs w:val="22"/>
              </w:rPr>
            </w:pPr>
            <w:r w:rsidRPr="000A7B6A">
              <w:rPr>
                <w:sz w:val="22"/>
                <w:szCs w:val="22"/>
              </w:rPr>
              <w:t>«Пелла»</w:t>
            </w:r>
          </w:p>
        </w:tc>
        <w:tc>
          <w:tcPr>
            <w:tcW w:w="839" w:type="dxa"/>
            <w:vAlign w:val="center"/>
          </w:tcPr>
          <w:p w:rsidR="000A7B6A" w:rsidRPr="000A7B6A" w:rsidRDefault="000A7B6A" w:rsidP="00963053">
            <w:pPr>
              <w:autoSpaceDE w:val="0"/>
              <w:autoSpaceDN w:val="0"/>
              <w:jc w:val="center"/>
              <w:rPr>
                <w:sz w:val="22"/>
                <w:szCs w:val="22"/>
              </w:rPr>
            </w:pPr>
            <w:r w:rsidRPr="000A7B6A">
              <w:rPr>
                <w:sz w:val="22"/>
                <w:szCs w:val="22"/>
              </w:rPr>
              <w:t>11</w:t>
            </w:r>
          </w:p>
        </w:tc>
        <w:tc>
          <w:tcPr>
            <w:tcW w:w="1382" w:type="dxa"/>
            <w:vAlign w:val="center"/>
          </w:tcPr>
          <w:p w:rsidR="000A7B6A" w:rsidRPr="000A7B6A" w:rsidRDefault="000A7B6A" w:rsidP="00963053">
            <w:pPr>
              <w:autoSpaceDE w:val="0"/>
              <w:autoSpaceDN w:val="0"/>
              <w:jc w:val="center"/>
              <w:rPr>
                <w:sz w:val="22"/>
                <w:szCs w:val="22"/>
              </w:rPr>
            </w:pPr>
            <w:r w:rsidRPr="000A7B6A">
              <w:rPr>
                <w:sz w:val="22"/>
                <w:szCs w:val="22"/>
              </w:rPr>
              <w:t>4,1</w:t>
            </w:r>
          </w:p>
        </w:tc>
        <w:tc>
          <w:tcPr>
            <w:tcW w:w="1530" w:type="dxa"/>
            <w:vAlign w:val="center"/>
          </w:tcPr>
          <w:p w:rsidR="000A7B6A" w:rsidRPr="000A7B6A" w:rsidRDefault="000A7B6A" w:rsidP="00963053">
            <w:pPr>
              <w:autoSpaceDE w:val="0"/>
              <w:autoSpaceDN w:val="0"/>
              <w:jc w:val="center"/>
              <w:rPr>
                <w:sz w:val="22"/>
                <w:szCs w:val="22"/>
              </w:rPr>
            </w:pPr>
            <w:r w:rsidRPr="000A7B6A">
              <w:rPr>
                <w:sz w:val="22"/>
                <w:szCs w:val="22"/>
              </w:rPr>
              <w:t>1,46</w:t>
            </w:r>
          </w:p>
        </w:tc>
        <w:tc>
          <w:tcPr>
            <w:tcW w:w="1204" w:type="dxa"/>
            <w:vAlign w:val="center"/>
          </w:tcPr>
          <w:p w:rsidR="000A7B6A" w:rsidRPr="000A7B6A" w:rsidRDefault="000A7B6A" w:rsidP="00963053">
            <w:pPr>
              <w:autoSpaceDE w:val="0"/>
              <w:autoSpaceDN w:val="0"/>
              <w:jc w:val="center"/>
              <w:rPr>
                <w:sz w:val="22"/>
                <w:szCs w:val="22"/>
              </w:rPr>
            </w:pPr>
            <w:r w:rsidRPr="000A7B6A">
              <w:rPr>
                <w:sz w:val="22"/>
                <w:szCs w:val="22"/>
              </w:rPr>
              <w:t>0,5</w:t>
            </w:r>
          </w:p>
        </w:tc>
      </w:tr>
    </w:tbl>
    <w:p w:rsidR="000A7B6A" w:rsidRPr="000A7B6A" w:rsidRDefault="000A7B6A" w:rsidP="000A7B6A">
      <w:pPr>
        <w:autoSpaceDE w:val="0"/>
        <w:autoSpaceDN w:val="0"/>
        <w:spacing w:before="120"/>
        <w:ind w:firstLine="709"/>
        <w:jc w:val="both"/>
      </w:pPr>
      <w:r w:rsidRPr="000A7B6A">
        <w:t>Участок акватории используется для размещения плавательных средств в</w:t>
      </w:r>
      <w:r>
        <w:t> </w:t>
      </w:r>
      <w:r w:rsidRPr="000A7B6A">
        <w:t>навигационный период с мая по октябрь.</w:t>
      </w:r>
      <w:r>
        <w:t xml:space="preserve"> </w:t>
      </w:r>
      <w:r w:rsidRPr="000A7B6A">
        <w:t>Причалы в осенне-зимний период не разбираются, маломерные суда хранятся на берегу.</w:t>
      </w:r>
    </w:p>
    <w:p w:rsidR="000A7B6A" w:rsidRPr="000A7B6A" w:rsidRDefault="000A7B6A" w:rsidP="000A7B6A">
      <w:pPr>
        <w:ind w:firstLine="709"/>
        <w:jc w:val="both"/>
      </w:pPr>
      <w:r w:rsidRPr="000A7B6A">
        <w:t>В соответствии с частью 6 статьи 6 Водного кодекса Российской Федерации ширина береговой полосы составляет двадцать метров.</w:t>
      </w:r>
    </w:p>
    <w:p w:rsidR="000A7B6A" w:rsidRPr="000A7B6A" w:rsidRDefault="000A7B6A" w:rsidP="000A7B6A">
      <w:pPr>
        <w:autoSpaceDE w:val="0"/>
        <w:autoSpaceDN w:val="0"/>
        <w:adjustRightInd w:val="0"/>
        <w:ind w:firstLine="709"/>
        <w:jc w:val="both"/>
      </w:pPr>
      <w:r w:rsidRPr="000A7B6A">
        <w:t>В соответствии с частью 8 статьи 65 Водного кодекса Российской Федерации ширина водоохранной зоны составляет пятьсот метров.</w:t>
      </w:r>
    </w:p>
    <w:p w:rsidR="00176986" w:rsidRPr="007534CB" w:rsidRDefault="000A7B6A" w:rsidP="000A7B6A">
      <w:pPr>
        <w:autoSpaceDE w:val="0"/>
        <w:autoSpaceDN w:val="0"/>
        <w:adjustRightInd w:val="0"/>
        <w:ind w:firstLine="709"/>
        <w:jc w:val="both"/>
      </w:pPr>
      <w:r w:rsidRPr="000A7B6A">
        <w:t>В соответствии с частью 11 статьи 65 Водного кодекса Российской Федерации 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24" w:rsidRDefault="00901924">
      <w:r>
        <w:separator/>
      </w:r>
    </w:p>
  </w:endnote>
  <w:endnote w:type="continuationSeparator" w:id="0">
    <w:p w:rsidR="00901924" w:rsidRDefault="009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913450"/>
      <w:docPartObj>
        <w:docPartGallery w:val="Page Numbers (Bottom of Page)"/>
        <w:docPartUnique/>
      </w:docPartObj>
    </w:sdtPr>
    <w:sdtEndPr/>
    <w:sdtContent>
      <w:p w:rsidR="00E444A5" w:rsidRDefault="00E444A5" w:rsidP="000D49A2">
        <w:pPr>
          <w:pStyle w:val="ab"/>
          <w:tabs>
            <w:tab w:val="left" w:pos="7185"/>
            <w:tab w:val="left" w:pos="9480"/>
            <w:tab w:val="right" w:pos="9637"/>
          </w:tabs>
          <w:jc w:val="right"/>
        </w:pPr>
        <w:r>
          <w:fldChar w:fldCharType="begin"/>
        </w:r>
        <w:r>
          <w:instrText>PAGE   \* MERGEFORMAT</w:instrText>
        </w:r>
        <w:r>
          <w:fldChar w:fldCharType="separate"/>
        </w:r>
        <w:r w:rsidR="00F32770">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A5" w:rsidRPr="007A2E52" w:rsidRDefault="00E444A5"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F32770">
      <w:rPr>
        <w:szCs w:val="24"/>
      </w:rPr>
      <w:t>44</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24" w:rsidRDefault="00901924">
      <w:r>
        <w:separator/>
      </w:r>
    </w:p>
  </w:footnote>
  <w:footnote w:type="continuationSeparator" w:id="0">
    <w:p w:rsidR="00901924" w:rsidRDefault="009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A5" w:rsidRDefault="00E444A5"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44A5" w:rsidRDefault="00E444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A5" w:rsidRDefault="00E444A5"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44A5" w:rsidRDefault="00E444A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A5" w:rsidRPr="006701BC" w:rsidRDefault="00E444A5"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46AF"/>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930"/>
    <w:rsid w:val="006D4D8C"/>
    <w:rsid w:val="006D4E84"/>
    <w:rsid w:val="006D5143"/>
    <w:rsid w:val="006D5CE7"/>
    <w:rsid w:val="006D5E7C"/>
    <w:rsid w:val="006D67A1"/>
    <w:rsid w:val="006D6AA0"/>
    <w:rsid w:val="006D6C82"/>
    <w:rsid w:val="006E04EF"/>
    <w:rsid w:val="006E0989"/>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0DD1"/>
    <w:rsid w:val="007A1004"/>
    <w:rsid w:val="007A44F4"/>
    <w:rsid w:val="007A4703"/>
    <w:rsid w:val="007A4BA9"/>
    <w:rsid w:val="007A4C03"/>
    <w:rsid w:val="007A5A92"/>
    <w:rsid w:val="007A63D3"/>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C3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4358"/>
    <w:rsid w:val="00D44572"/>
    <w:rsid w:val="00D44A1C"/>
    <w:rsid w:val="00D451EE"/>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C0894"/>
    <w:rsid w:val="00EC1365"/>
    <w:rsid w:val="00EC164A"/>
    <w:rsid w:val="00EC4A68"/>
    <w:rsid w:val="00EC4C4E"/>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F005-AA20-41E1-AD47-0A162971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16335</Words>
  <Characters>93111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cp:revision>
  <cp:lastPrinted>2018-12-27T12:22:00Z</cp:lastPrinted>
  <dcterms:created xsi:type="dcterms:W3CDTF">2018-12-27T13:37:00Z</dcterms:created>
  <dcterms:modified xsi:type="dcterms:W3CDTF">2018-12-27T13:37:00Z</dcterms:modified>
</cp:coreProperties>
</file>