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BE" w:rsidRDefault="00ED75BE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D75BE" w:rsidRDefault="00ED75BE" w:rsidP="00ED75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ED75BE" w:rsidRDefault="00ED75BE" w:rsidP="00ED75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0451B" w:rsidRPr="004B5D5D" w:rsidRDefault="004B5D5D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B5D5D">
        <w:rPr>
          <w:rFonts w:ascii="Times New Roman" w:hAnsi="Times New Roman" w:cs="Times New Roman"/>
          <w:b/>
          <w:sz w:val="26"/>
          <w:szCs w:val="26"/>
        </w:rPr>
        <w:t xml:space="preserve">№79-ФЗ </w:t>
      </w:r>
      <w:r w:rsidR="0010451B" w:rsidRPr="004B5D5D">
        <w:rPr>
          <w:rFonts w:ascii="Times New Roman" w:hAnsi="Times New Roman" w:cs="Times New Roman"/>
          <w:b/>
          <w:sz w:val="26"/>
          <w:szCs w:val="26"/>
        </w:rPr>
        <w:t>Статья 18. Требования к служебному поведению гражданского служащего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1. Гражданский служащий обязан: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1) исполнять должностные обязанности добросовестно, на высоком профессиональном уровне;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6) 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8) не совершать поступки, порочащие его честь и достоинство;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9) проявлять корректность в обращении с гражданами;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10) проявлять уважение к нравственным обычаям и традициям народов Российской Федерации;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 xml:space="preserve">11) учитывать культурные и иные особенности различных этнических и социальных групп, а также </w:t>
      </w:r>
      <w:proofErr w:type="spellStart"/>
      <w:r w:rsidRPr="004B5D5D">
        <w:rPr>
          <w:rFonts w:ascii="Times New Roman" w:hAnsi="Times New Roman" w:cs="Times New Roman"/>
          <w:sz w:val="26"/>
          <w:szCs w:val="26"/>
        </w:rPr>
        <w:t>конфессий</w:t>
      </w:r>
      <w:proofErr w:type="spellEnd"/>
      <w:r w:rsidRPr="004B5D5D">
        <w:rPr>
          <w:rFonts w:ascii="Times New Roman" w:hAnsi="Times New Roman" w:cs="Times New Roman"/>
          <w:sz w:val="26"/>
          <w:szCs w:val="26"/>
        </w:rPr>
        <w:t>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12) способствовать межнациональному и межконфессиональному согласию;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14) соблюдать установленные правила публичных выступлений и предоставления служебной информации.</w:t>
      </w:r>
    </w:p>
    <w:p w:rsidR="0010451B" w:rsidRPr="004B5D5D" w:rsidRDefault="0010451B" w:rsidP="00104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5D5D">
        <w:rPr>
          <w:rFonts w:ascii="Times New Roman" w:hAnsi="Times New Roman" w:cs="Times New Roman"/>
          <w:sz w:val="26"/>
          <w:szCs w:val="26"/>
        </w:rPr>
        <w:t>2. 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6912E9" w:rsidRPr="004B5D5D" w:rsidRDefault="006912E9">
      <w:pPr>
        <w:rPr>
          <w:rFonts w:ascii="Times New Roman" w:hAnsi="Times New Roman" w:cs="Times New Roman"/>
          <w:sz w:val="26"/>
          <w:szCs w:val="26"/>
        </w:rPr>
      </w:pPr>
    </w:p>
    <w:sectPr w:rsidR="006912E9" w:rsidRPr="004B5D5D" w:rsidSect="00646B0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51B"/>
    <w:rsid w:val="0010451B"/>
    <w:rsid w:val="004B5D5D"/>
    <w:rsid w:val="005A24A5"/>
    <w:rsid w:val="006912E9"/>
    <w:rsid w:val="00D14F0B"/>
    <w:rsid w:val="00E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2016-10-28T13:47:00Z</cp:lastPrinted>
  <dcterms:created xsi:type="dcterms:W3CDTF">2016-10-27T14:57:00Z</dcterms:created>
  <dcterms:modified xsi:type="dcterms:W3CDTF">2017-02-28T14:16:00Z</dcterms:modified>
</cp:coreProperties>
</file>